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76D04" w14:textId="60CEB8DA" w:rsidR="00B76BD2" w:rsidRPr="00343C2F" w:rsidRDefault="00B76BD2" w:rsidP="00B76B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</w:rPr>
      </w:pPr>
      <w:r w:rsidRPr="00CF2BEB">
        <w:rPr>
          <w:rFonts w:eastAsia="Times New Roman"/>
          <w:b/>
          <w:color w:val="000000"/>
          <w:sz w:val="28"/>
        </w:rPr>
        <w:t>Po Yan Oblate Primary School</w:t>
      </w:r>
    </w:p>
    <w:p w14:paraId="0D3E12BD" w14:textId="22861F1F" w:rsidR="00B76BD2" w:rsidRPr="00CF2BEB" w:rsidRDefault="00B76BD2" w:rsidP="00B76B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</w:rPr>
      </w:pPr>
      <w:r w:rsidRPr="00CF2BEB">
        <w:rPr>
          <w:rFonts w:eastAsia="Times New Roman"/>
          <w:b/>
          <w:color w:val="000000"/>
          <w:sz w:val="28"/>
        </w:rPr>
        <w:t>Year 202</w:t>
      </w:r>
      <w:r w:rsidR="00007CC4">
        <w:rPr>
          <w:b/>
          <w:sz w:val="28"/>
        </w:rPr>
        <w:t>5-</w:t>
      </w:r>
      <w:r w:rsidRPr="00CF2BEB">
        <w:rPr>
          <w:rFonts w:eastAsia="Times New Roman"/>
          <w:b/>
          <w:color w:val="000000"/>
          <w:sz w:val="28"/>
        </w:rPr>
        <w:t>202</w:t>
      </w:r>
      <w:r w:rsidR="00007CC4">
        <w:rPr>
          <w:b/>
          <w:sz w:val="28"/>
        </w:rPr>
        <w:t>6</w:t>
      </w:r>
    </w:p>
    <w:p w14:paraId="6EF8C46B" w14:textId="0AB9CCA3" w:rsidR="0078768A" w:rsidRDefault="00B76BD2" w:rsidP="00B76BD2">
      <w:pPr>
        <w:snapToGrid w:val="0"/>
        <w:spacing w:line="240" w:lineRule="auto"/>
        <w:ind w:leftChars="0" w:left="0" w:firstLineChars="0" w:firstLine="0"/>
        <w:jc w:val="center"/>
        <w:rPr>
          <w:rFonts w:ascii="新細明體" w:hAnsi="新細明體"/>
          <w:b/>
          <w:sz w:val="28"/>
          <w:szCs w:val="28"/>
        </w:rPr>
      </w:pPr>
      <w:r w:rsidRPr="00CF2BEB">
        <w:rPr>
          <w:rFonts w:eastAsia="Times New Roman"/>
          <w:b/>
          <w:color w:val="000000"/>
          <w:sz w:val="28"/>
        </w:rPr>
        <w:t xml:space="preserve">Proposal for </w:t>
      </w:r>
      <w:r w:rsidR="009F2203" w:rsidRPr="009F2203">
        <w:rPr>
          <w:rFonts w:eastAsia="Times New Roman"/>
          <w:b/>
          <w:color w:val="000000"/>
          <w:sz w:val="28"/>
        </w:rPr>
        <w:t>One-off Grant for Promotion of Self-directed Language Learning (</w:t>
      </w:r>
      <w:r w:rsidRPr="00CF2BEB">
        <w:rPr>
          <w:rFonts w:eastAsia="Times New Roman"/>
          <w:b/>
          <w:color w:val="000000"/>
          <w:sz w:val="28"/>
        </w:rPr>
        <w:t>English)</w:t>
      </w:r>
    </w:p>
    <w:p w14:paraId="4A2B9152" w14:textId="14EC50D9" w:rsidR="00225111" w:rsidRPr="00B76BD2" w:rsidRDefault="00225111" w:rsidP="009F2203">
      <w:pPr>
        <w:snapToGrid w:val="0"/>
        <w:spacing w:line="240" w:lineRule="auto"/>
        <w:ind w:leftChars="0" w:left="0" w:firstLineChars="0" w:firstLine="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1"/>
        <w:gridCol w:w="2513"/>
        <w:gridCol w:w="4871"/>
        <w:gridCol w:w="1870"/>
        <w:gridCol w:w="1015"/>
        <w:gridCol w:w="1378"/>
        <w:gridCol w:w="1976"/>
      </w:tblGrid>
      <w:tr w:rsidR="002E360D" w:rsidRPr="00522E8A" w14:paraId="39A5B54F" w14:textId="77777777" w:rsidTr="00075987">
        <w:trPr>
          <w:trHeight w:val="405"/>
          <w:tblHeader/>
        </w:trPr>
        <w:tc>
          <w:tcPr>
            <w:tcW w:w="1831" w:type="dxa"/>
            <w:tcBorders>
              <w:bottom w:val="single" w:sz="4" w:space="0" w:color="auto"/>
            </w:tcBorders>
            <w:vAlign w:val="center"/>
          </w:tcPr>
          <w:p w14:paraId="0472D9B3" w14:textId="5EA03F6C" w:rsidR="00B76BD2" w:rsidRPr="00291157" w:rsidRDefault="00B76BD2" w:rsidP="00CA3D39">
            <w:pPr>
              <w:adjustRightInd w:val="0"/>
              <w:snapToGrid w:val="0"/>
              <w:ind w:left="0" w:hanging="2"/>
              <w:jc w:val="center"/>
              <w:rPr>
                <w:rFonts w:ascii="新細明體" w:hAnsi="新細明體"/>
                <w:b/>
                <w:bCs/>
              </w:rPr>
            </w:pPr>
            <w:r>
              <w:rPr>
                <w:rFonts w:eastAsia="Times New Roman"/>
                <w:b/>
                <w:color w:val="000000"/>
              </w:rPr>
              <w:t>Goals</w:t>
            </w:r>
          </w:p>
        </w:tc>
        <w:tc>
          <w:tcPr>
            <w:tcW w:w="2513" w:type="dxa"/>
            <w:tcBorders>
              <w:bottom w:val="single" w:sz="4" w:space="0" w:color="auto"/>
            </w:tcBorders>
            <w:vAlign w:val="center"/>
          </w:tcPr>
          <w:p w14:paraId="45165283" w14:textId="63B2F39E" w:rsidR="00B76BD2" w:rsidRPr="00291157" w:rsidRDefault="00B76BD2" w:rsidP="00CA3D39">
            <w:pPr>
              <w:adjustRightInd w:val="0"/>
              <w:snapToGrid w:val="0"/>
              <w:ind w:left="0" w:hanging="2"/>
              <w:jc w:val="center"/>
              <w:rPr>
                <w:rFonts w:ascii="新細明體" w:hAnsi="新細明體"/>
                <w:b/>
                <w:bCs/>
              </w:rPr>
            </w:pPr>
            <w:r>
              <w:rPr>
                <w:rFonts w:eastAsia="Times New Roman"/>
                <w:b/>
                <w:color w:val="000000"/>
              </w:rPr>
              <w:t>Strategies</w:t>
            </w:r>
          </w:p>
        </w:tc>
        <w:tc>
          <w:tcPr>
            <w:tcW w:w="4871" w:type="dxa"/>
            <w:tcBorders>
              <w:bottom w:val="single" w:sz="4" w:space="0" w:color="auto"/>
            </w:tcBorders>
            <w:vAlign w:val="center"/>
          </w:tcPr>
          <w:p w14:paraId="0468450F" w14:textId="191E1FDD" w:rsidR="00B76BD2" w:rsidRPr="002473A8" w:rsidRDefault="00B76BD2" w:rsidP="00CA3D39">
            <w:pPr>
              <w:pStyle w:val="a3"/>
              <w:adjustRightInd w:val="0"/>
              <w:snapToGrid w:val="0"/>
              <w:ind w:leftChars="0" w:firstLineChars="0" w:firstLine="0"/>
              <w:jc w:val="center"/>
              <w:rPr>
                <w:rFonts w:ascii="新細明體" w:hAnsi="新細明體"/>
                <w:b/>
                <w:bCs/>
              </w:rPr>
            </w:pPr>
            <w:r>
              <w:rPr>
                <w:rFonts w:eastAsia="Times New Roman"/>
                <w:b/>
                <w:color w:val="000000"/>
              </w:rPr>
              <w:t>Success Criteria</w:t>
            </w:r>
          </w:p>
        </w:tc>
        <w:tc>
          <w:tcPr>
            <w:tcW w:w="1870" w:type="dxa"/>
            <w:tcBorders>
              <w:bottom w:val="single" w:sz="4" w:space="0" w:color="auto"/>
            </w:tcBorders>
            <w:vAlign w:val="center"/>
          </w:tcPr>
          <w:p w14:paraId="2F2DFF48" w14:textId="610A6FBB" w:rsidR="00B76BD2" w:rsidRPr="00291157" w:rsidRDefault="00B76BD2" w:rsidP="00CA3D39">
            <w:pPr>
              <w:adjustRightInd w:val="0"/>
              <w:snapToGrid w:val="0"/>
              <w:ind w:left="0" w:hanging="2"/>
              <w:jc w:val="center"/>
              <w:rPr>
                <w:rFonts w:ascii="新細明體" w:hAnsi="新細明體"/>
                <w:b/>
                <w:bCs/>
              </w:rPr>
            </w:pPr>
            <w:r>
              <w:rPr>
                <w:b/>
              </w:rPr>
              <w:t>Assessment Method</w:t>
            </w:r>
          </w:p>
        </w:tc>
        <w:tc>
          <w:tcPr>
            <w:tcW w:w="1015" w:type="dxa"/>
            <w:tcBorders>
              <w:bottom w:val="single" w:sz="4" w:space="0" w:color="auto"/>
            </w:tcBorders>
            <w:vAlign w:val="center"/>
          </w:tcPr>
          <w:p w14:paraId="12A734CA" w14:textId="42AE8BAB" w:rsidR="00B76BD2" w:rsidRPr="00291157" w:rsidRDefault="00B76BD2" w:rsidP="00CA3D39">
            <w:pPr>
              <w:adjustRightInd w:val="0"/>
              <w:snapToGrid w:val="0"/>
              <w:ind w:left="0" w:hanging="2"/>
              <w:jc w:val="center"/>
              <w:rPr>
                <w:rFonts w:ascii="新細明體" w:hAnsi="新細明體"/>
                <w:b/>
                <w:bCs/>
              </w:rPr>
            </w:pPr>
            <w:r>
              <w:rPr>
                <w:rFonts w:eastAsia="Times New Roman"/>
                <w:b/>
                <w:color w:val="000000"/>
              </w:rPr>
              <w:t>Timeline</w:t>
            </w:r>
          </w:p>
        </w:tc>
        <w:tc>
          <w:tcPr>
            <w:tcW w:w="1378" w:type="dxa"/>
            <w:tcBorders>
              <w:bottom w:val="single" w:sz="4" w:space="0" w:color="auto"/>
            </w:tcBorders>
            <w:vAlign w:val="center"/>
          </w:tcPr>
          <w:p w14:paraId="198F9544" w14:textId="77777777" w:rsidR="00B76BD2" w:rsidRDefault="00B76BD2" w:rsidP="00AB18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Person-in-</w:t>
            </w:r>
          </w:p>
          <w:p w14:paraId="33A0F5BC" w14:textId="345E240D" w:rsidR="00B76BD2" w:rsidRPr="00291157" w:rsidRDefault="00B76BD2" w:rsidP="00CA3D39">
            <w:pPr>
              <w:adjustRightInd w:val="0"/>
              <w:snapToGrid w:val="0"/>
              <w:ind w:left="0" w:hanging="2"/>
              <w:jc w:val="center"/>
              <w:rPr>
                <w:rFonts w:ascii="新細明體" w:hAnsi="新細明體"/>
                <w:b/>
                <w:bCs/>
              </w:rPr>
            </w:pPr>
            <w:r>
              <w:rPr>
                <w:rFonts w:eastAsia="Times New Roman"/>
                <w:b/>
                <w:color w:val="000000"/>
              </w:rPr>
              <w:t>charge</w:t>
            </w:r>
          </w:p>
        </w:tc>
        <w:tc>
          <w:tcPr>
            <w:tcW w:w="1976" w:type="dxa"/>
            <w:tcBorders>
              <w:bottom w:val="single" w:sz="4" w:space="0" w:color="auto"/>
            </w:tcBorders>
            <w:vAlign w:val="center"/>
          </w:tcPr>
          <w:p w14:paraId="41000AA8" w14:textId="1A1DFEF2" w:rsidR="00B76BD2" w:rsidRPr="00291157" w:rsidRDefault="00B76BD2" w:rsidP="00CA3D39">
            <w:pPr>
              <w:adjustRightInd w:val="0"/>
              <w:snapToGrid w:val="0"/>
              <w:ind w:left="0" w:hanging="2"/>
              <w:jc w:val="center"/>
              <w:rPr>
                <w:rFonts w:ascii="新細明體" w:hAnsi="新細明體"/>
                <w:b/>
                <w:bCs/>
              </w:rPr>
            </w:pPr>
            <w:r>
              <w:rPr>
                <w:rFonts w:eastAsia="Times New Roman"/>
                <w:b/>
                <w:color w:val="000000"/>
              </w:rPr>
              <w:t>Resources</w:t>
            </w:r>
          </w:p>
        </w:tc>
      </w:tr>
      <w:tr w:rsidR="00BC4CA2" w:rsidRPr="00522E8A" w14:paraId="7B5FE1CD" w14:textId="77777777" w:rsidTr="00075987">
        <w:trPr>
          <w:trHeight w:val="70"/>
        </w:trPr>
        <w:tc>
          <w:tcPr>
            <w:tcW w:w="1831" w:type="dxa"/>
            <w:vMerge w:val="restart"/>
          </w:tcPr>
          <w:p w14:paraId="09EC4CEE" w14:textId="2684EDF4" w:rsidR="00BC4CA2" w:rsidRPr="009F2203" w:rsidRDefault="00BC4CA2" w:rsidP="009F2203">
            <w:pPr>
              <w:pStyle w:val="a3"/>
              <w:widowControl/>
              <w:numPr>
                <w:ilvl w:val="0"/>
                <w:numId w:val="4"/>
              </w:numPr>
              <w:suppressAutoHyphens w:val="0"/>
              <w:spacing w:line="240" w:lineRule="auto"/>
              <w:ind w:leftChars="0" w:rightChars="46" w:right="110" w:firstLineChars="0"/>
              <w:textAlignment w:val="baseline"/>
              <w:outlineLvl w:val="9"/>
            </w:pPr>
            <w:r>
              <w:rPr>
                <w:rFonts w:hint="eastAsia"/>
              </w:rPr>
              <w:t xml:space="preserve">To </w:t>
            </w:r>
            <w:r>
              <w:t>enrich an English-speaking environment through interactive activities</w:t>
            </w:r>
          </w:p>
        </w:tc>
        <w:tc>
          <w:tcPr>
            <w:tcW w:w="2513" w:type="dxa"/>
          </w:tcPr>
          <w:p w14:paraId="006FAE89" w14:textId="2DF0F54D" w:rsidR="00BC4CA2" w:rsidRPr="009A13CC" w:rsidRDefault="00BC4CA2" w:rsidP="009F2203">
            <w:pPr>
              <w:pStyle w:val="a3"/>
              <w:widowControl/>
              <w:numPr>
                <w:ilvl w:val="0"/>
                <w:numId w:val="2"/>
              </w:numPr>
              <w:suppressAutoHyphens w:val="0"/>
              <w:spacing w:line="240" w:lineRule="auto"/>
              <w:ind w:leftChars="0" w:rightChars="73" w:right="175" w:firstLineChars="0"/>
              <w:textDirection w:val="lrTb"/>
              <w:textAlignment w:val="baseline"/>
              <w:outlineLvl w:val="9"/>
            </w:pPr>
            <w:r>
              <w:rPr>
                <w:rFonts w:hint="eastAsia"/>
              </w:rPr>
              <w:t>D</w:t>
            </w:r>
            <w:r>
              <w:t>rama Class</w:t>
            </w:r>
          </w:p>
        </w:tc>
        <w:tc>
          <w:tcPr>
            <w:tcW w:w="4871" w:type="dxa"/>
          </w:tcPr>
          <w:p w14:paraId="783C6BD0" w14:textId="061F8A38" w:rsidR="00BC4CA2" w:rsidRDefault="00BC4CA2" w:rsidP="0079339B">
            <w:pPr>
              <w:pStyle w:val="a3"/>
              <w:numPr>
                <w:ilvl w:val="0"/>
                <w:numId w:val="2"/>
              </w:numPr>
              <w:suppressAutoHyphens w:val="0"/>
              <w:spacing w:line="240" w:lineRule="auto"/>
              <w:ind w:leftChars="0" w:rightChars="44" w:right="106" w:firstLineChars="0"/>
              <w:textDirection w:val="lrTb"/>
              <w:textAlignment w:val="auto"/>
              <w:outlineLvl w:val="9"/>
            </w:pPr>
            <w:r>
              <w:t xml:space="preserve">80% of students believe that the drama class helps develop students’ </w:t>
            </w:r>
            <w:r w:rsidR="008C1D89">
              <w:t>collaboration skills</w:t>
            </w:r>
          </w:p>
          <w:p w14:paraId="6CABD7AE" w14:textId="2E5F92CA" w:rsidR="00BC4CA2" w:rsidRPr="009A13CC" w:rsidRDefault="00BC4CA2" w:rsidP="008C1D89">
            <w:pPr>
              <w:pStyle w:val="a3"/>
              <w:numPr>
                <w:ilvl w:val="0"/>
                <w:numId w:val="2"/>
              </w:numPr>
              <w:ind w:leftChars="0" w:firstLineChars="0"/>
            </w:pPr>
            <w:r>
              <w:t>80% of teachers believe that the drama class helps</w:t>
            </w:r>
            <w:r w:rsidRPr="00BC4CA2">
              <w:t xml:space="preserve"> develop </w:t>
            </w:r>
            <w:r>
              <w:t xml:space="preserve">students’ </w:t>
            </w:r>
            <w:r w:rsidR="008C1D89" w:rsidRPr="008C1D89">
              <w:t>collaboration skills</w:t>
            </w:r>
          </w:p>
        </w:tc>
        <w:tc>
          <w:tcPr>
            <w:tcW w:w="1870" w:type="dxa"/>
            <w:vMerge w:val="restart"/>
          </w:tcPr>
          <w:p w14:paraId="21626CAA" w14:textId="3C388C8B" w:rsidR="00BC4CA2" w:rsidRPr="00B76BD2" w:rsidRDefault="00BC4CA2" w:rsidP="00B76BD2">
            <w:pPr>
              <w:pStyle w:val="a3"/>
              <w:numPr>
                <w:ilvl w:val="0"/>
                <w:numId w:val="17"/>
              </w:numPr>
              <w:tabs>
                <w:tab w:val="left" w:pos="595"/>
              </w:tabs>
              <w:spacing w:line="240" w:lineRule="auto"/>
              <w:ind w:leftChars="0" w:firstLineChars="0"/>
              <w:rPr>
                <w:rFonts w:eastAsia="Times New Roman"/>
                <w:color w:val="000000"/>
              </w:rPr>
            </w:pPr>
            <w:r w:rsidRPr="0059773A">
              <w:rPr>
                <w:rFonts w:eastAsia="Times New Roman"/>
                <w:color w:val="000000"/>
              </w:rPr>
              <w:t>Studen</w:t>
            </w:r>
            <w:r w:rsidRPr="0059773A">
              <w:rPr>
                <w:rFonts w:eastAsia="Times New Roman" w:hint="eastAsia"/>
                <w:color w:val="000000"/>
              </w:rPr>
              <w:t xml:space="preserve">t </w:t>
            </w:r>
            <w:r w:rsidRPr="0059773A">
              <w:rPr>
                <w:rFonts w:eastAsia="Times New Roman"/>
                <w:color w:val="000000"/>
              </w:rPr>
              <w:t>questionnaire</w:t>
            </w:r>
          </w:p>
          <w:p w14:paraId="4042B3CF" w14:textId="19FCA584" w:rsidR="00BC4CA2" w:rsidRPr="00BC4CA2" w:rsidRDefault="00BC4CA2" w:rsidP="00BC4CA2">
            <w:pPr>
              <w:pStyle w:val="a3"/>
              <w:numPr>
                <w:ilvl w:val="0"/>
                <w:numId w:val="17"/>
              </w:numPr>
              <w:ind w:leftChars="0" w:firstLineChars="0"/>
            </w:pPr>
            <w:r w:rsidRPr="00BC4CA2">
              <w:t>Teacher questionnaire</w:t>
            </w:r>
          </w:p>
          <w:p w14:paraId="6118788E" w14:textId="5859C93A" w:rsidR="00BC4CA2" w:rsidRPr="00B76BD2" w:rsidRDefault="00BC4CA2" w:rsidP="00B76BD2">
            <w:pPr>
              <w:pStyle w:val="a3"/>
              <w:numPr>
                <w:ilvl w:val="0"/>
                <w:numId w:val="17"/>
              </w:numPr>
              <w:tabs>
                <w:tab w:val="left" w:pos="595"/>
              </w:tabs>
              <w:spacing w:line="240" w:lineRule="auto"/>
              <w:ind w:leftChars="0" w:firstLineChars="0"/>
            </w:pPr>
            <w:r w:rsidRPr="0059773A">
              <w:rPr>
                <w:rFonts w:eastAsia="Times New Roman"/>
                <w:color w:val="000000"/>
              </w:rPr>
              <w:t>Teacher obse</w:t>
            </w:r>
            <w:r>
              <w:t>rvation</w:t>
            </w:r>
          </w:p>
        </w:tc>
        <w:tc>
          <w:tcPr>
            <w:tcW w:w="1015" w:type="dxa"/>
            <w:vMerge w:val="restart"/>
          </w:tcPr>
          <w:p w14:paraId="53CA12BE" w14:textId="492B256F" w:rsidR="00BC4CA2" w:rsidRDefault="00BC4CA2" w:rsidP="00B76B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70" w:hanging="2"/>
              <w:jc w:val="center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Sept. 25</w:t>
            </w:r>
          </w:p>
          <w:p w14:paraId="0A3DD91F" w14:textId="77777777" w:rsidR="00BC4CA2" w:rsidRDefault="00BC4CA2" w:rsidP="00B76B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-</w:t>
            </w:r>
          </w:p>
          <w:p w14:paraId="01BF226D" w14:textId="3F3F6076" w:rsidR="00BC4CA2" w:rsidRDefault="00BC4CA2" w:rsidP="00B76B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June 26</w:t>
            </w:r>
          </w:p>
          <w:p w14:paraId="0AAC2D34" w14:textId="77777777" w:rsidR="00BC4CA2" w:rsidRPr="00EB27D3" w:rsidRDefault="00BC4CA2" w:rsidP="0078768A">
            <w:pPr>
              <w:spacing w:line="240" w:lineRule="auto"/>
              <w:ind w:left="0" w:hanging="2"/>
              <w:jc w:val="center"/>
              <w:rPr>
                <w:rFonts w:asciiTheme="minorEastAsia" w:hAnsiTheme="minorEastAsia"/>
              </w:rPr>
            </w:pPr>
          </w:p>
          <w:p w14:paraId="0A4EC769" w14:textId="77777777" w:rsidR="00BC4CA2" w:rsidRPr="00EB27D3" w:rsidRDefault="00BC4CA2" w:rsidP="0078768A">
            <w:pPr>
              <w:spacing w:line="240" w:lineRule="auto"/>
              <w:ind w:left="0" w:hanging="2"/>
              <w:jc w:val="center"/>
              <w:rPr>
                <w:rFonts w:asciiTheme="minorEastAsia" w:hAnsiTheme="minorEastAsia"/>
              </w:rPr>
            </w:pPr>
          </w:p>
          <w:p w14:paraId="0B44BE5F" w14:textId="77777777" w:rsidR="00BC4CA2" w:rsidRPr="00EB27D3" w:rsidRDefault="00BC4CA2" w:rsidP="0078768A">
            <w:pPr>
              <w:spacing w:line="240" w:lineRule="auto"/>
              <w:ind w:left="0" w:hanging="2"/>
              <w:jc w:val="center"/>
              <w:rPr>
                <w:rFonts w:asciiTheme="minorEastAsia" w:hAnsiTheme="minorEastAsia"/>
              </w:rPr>
            </w:pPr>
          </w:p>
          <w:p w14:paraId="1D48C2E8" w14:textId="77777777" w:rsidR="00BC4CA2" w:rsidRPr="00EB27D3" w:rsidRDefault="00BC4CA2" w:rsidP="009F2203">
            <w:pPr>
              <w:spacing w:line="240" w:lineRule="auto"/>
              <w:ind w:leftChars="0" w:left="0" w:firstLineChars="0" w:firstLine="0"/>
              <w:rPr>
                <w:rFonts w:asciiTheme="minorEastAsia" w:hAnsiTheme="minorEastAsia"/>
              </w:rPr>
            </w:pPr>
          </w:p>
        </w:tc>
        <w:tc>
          <w:tcPr>
            <w:tcW w:w="1378" w:type="dxa"/>
            <w:vMerge w:val="restart"/>
          </w:tcPr>
          <w:p w14:paraId="377EA406" w14:textId="77777777" w:rsidR="00BC4CA2" w:rsidRPr="00B76BD2" w:rsidRDefault="00BC4CA2" w:rsidP="00B76B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5"/>
              </w:tabs>
              <w:spacing w:line="240" w:lineRule="auto"/>
              <w:ind w:leftChars="0" w:left="0" w:firstLineChars="0" w:hanging="2"/>
              <w:rPr>
                <w:color w:val="000000"/>
              </w:rPr>
            </w:pPr>
            <w:r w:rsidRPr="00B76BD2">
              <w:rPr>
                <w:rFonts w:eastAsia="Times New Roman"/>
                <w:color w:val="000000"/>
              </w:rPr>
              <w:t>A</w:t>
            </w:r>
            <w:r w:rsidRPr="0059773A">
              <w:t>ll English teachers</w:t>
            </w:r>
            <w:r w:rsidRPr="00B76BD2">
              <w:rPr>
                <w:rFonts w:eastAsia="Times New Roman"/>
                <w:color w:val="000000"/>
              </w:rPr>
              <w:t xml:space="preserve"> </w:t>
            </w:r>
          </w:p>
          <w:p w14:paraId="4DF3C608" w14:textId="77777777" w:rsidR="00BC4CA2" w:rsidRPr="00EB27D3" w:rsidRDefault="00BC4CA2" w:rsidP="0078768A">
            <w:pPr>
              <w:spacing w:line="240" w:lineRule="auto"/>
              <w:ind w:left="0" w:hanging="2"/>
              <w:jc w:val="center"/>
              <w:rPr>
                <w:rFonts w:asciiTheme="minorEastAsia" w:hAnsiTheme="minorEastAsia"/>
              </w:rPr>
            </w:pPr>
          </w:p>
          <w:p w14:paraId="1C00ED30" w14:textId="77777777" w:rsidR="00BC4CA2" w:rsidRPr="00EB27D3" w:rsidRDefault="00BC4CA2" w:rsidP="0078768A">
            <w:pPr>
              <w:spacing w:line="240" w:lineRule="auto"/>
              <w:ind w:left="0" w:hanging="2"/>
              <w:jc w:val="center"/>
              <w:rPr>
                <w:rFonts w:asciiTheme="minorEastAsia" w:hAnsiTheme="minorEastAsia"/>
              </w:rPr>
            </w:pPr>
          </w:p>
          <w:p w14:paraId="6A97FA77" w14:textId="77777777" w:rsidR="00BC4CA2" w:rsidRPr="00EB27D3" w:rsidRDefault="00BC4CA2" w:rsidP="0078768A">
            <w:pPr>
              <w:spacing w:line="240" w:lineRule="auto"/>
              <w:ind w:left="0" w:hanging="2"/>
              <w:jc w:val="center"/>
              <w:rPr>
                <w:rFonts w:asciiTheme="minorEastAsia" w:hAnsiTheme="minorEastAsia"/>
              </w:rPr>
            </w:pPr>
          </w:p>
          <w:p w14:paraId="6B10AEFC" w14:textId="77777777" w:rsidR="00BC4CA2" w:rsidRPr="00EB27D3" w:rsidRDefault="00BC4CA2" w:rsidP="009F2203">
            <w:pPr>
              <w:spacing w:line="240" w:lineRule="auto"/>
              <w:ind w:left="0" w:hanging="2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976" w:type="dxa"/>
            <w:vMerge w:val="restart"/>
          </w:tcPr>
          <w:p w14:paraId="3092643E" w14:textId="34CDCF1C" w:rsidR="00BC4CA2" w:rsidRDefault="00BC4CA2" w:rsidP="00B76BD2">
            <w:pPr>
              <w:pStyle w:val="a3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5"/>
              </w:tabs>
              <w:spacing w:line="240" w:lineRule="auto"/>
              <w:ind w:leftChars="0" w:firstLineChars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Q</w:t>
            </w:r>
            <w:r>
              <w:rPr>
                <w:rFonts w:eastAsia="Times New Roman"/>
                <w:color w:val="000000"/>
              </w:rPr>
              <w:t>uestionnaire</w:t>
            </w:r>
            <w:r>
              <w:rPr>
                <w:rFonts w:hint="eastAsia"/>
                <w:color w:val="000000"/>
              </w:rPr>
              <w:t>s</w:t>
            </w:r>
          </w:p>
          <w:p w14:paraId="7A15E5AA" w14:textId="681D4954" w:rsidR="00BC4CA2" w:rsidRPr="00EB27D3" w:rsidRDefault="00BC4CA2" w:rsidP="00B76BD2">
            <w:pPr>
              <w:pStyle w:val="a3"/>
              <w:suppressAutoHyphens w:val="0"/>
              <w:adjustRightInd w:val="0"/>
              <w:spacing w:line="240" w:lineRule="auto"/>
              <w:ind w:leftChars="0" w:firstLineChars="0" w:firstLine="0"/>
              <w:jc w:val="both"/>
              <w:textDirection w:val="lrTb"/>
              <w:textAlignment w:val="auto"/>
              <w:outlineLvl w:val="9"/>
              <w:rPr>
                <w:rFonts w:asciiTheme="minorEastAsia" w:hAnsiTheme="minorEastAsia"/>
              </w:rPr>
            </w:pPr>
          </w:p>
          <w:p w14:paraId="3518AF28" w14:textId="77777777" w:rsidR="00BC4CA2" w:rsidRPr="00EB27D3" w:rsidRDefault="00BC4CA2" w:rsidP="0078768A">
            <w:pPr>
              <w:adjustRightInd w:val="0"/>
              <w:spacing w:line="240" w:lineRule="auto"/>
              <w:ind w:leftChars="0" w:left="0" w:firstLineChars="0" w:firstLine="0"/>
              <w:jc w:val="both"/>
              <w:rPr>
                <w:rFonts w:asciiTheme="minorEastAsia" w:hAnsiTheme="minorEastAsia"/>
              </w:rPr>
            </w:pPr>
          </w:p>
          <w:p w14:paraId="0F0469E0" w14:textId="77777777" w:rsidR="00BC4CA2" w:rsidRPr="00EB27D3" w:rsidRDefault="00BC4CA2" w:rsidP="0078768A">
            <w:pPr>
              <w:adjustRightInd w:val="0"/>
              <w:spacing w:line="240" w:lineRule="auto"/>
              <w:ind w:left="0" w:hanging="2"/>
              <w:jc w:val="both"/>
              <w:rPr>
                <w:rFonts w:asciiTheme="minorEastAsia" w:hAnsiTheme="minorEastAsia"/>
              </w:rPr>
            </w:pPr>
          </w:p>
          <w:p w14:paraId="375E6FC5" w14:textId="77777777" w:rsidR="00BC4CA2" w:rsidRPr="00EB27D3" w:rsidRDefault="00BC4CA2" w:rsidP="0078768A">
            <w:pPr>
              <w:adjustRightInd w:val="0"/>
              <w:spacing w:line="240" w:lineRule="auto"/>
              <w:ind w:left="0" w:hanging="2"/>
              <w:jc w:val="both"/>
              <w:rPr>
                <w:rFonts w:asciiTheme="minorEastAsia" w:hAnsiTheme="minorEastAsia"/>
              </w:rPr>
            </w:pPr>
          </w:p>
          <w:p w14:paraId="0FFD16C9" w14:textId="77777777" w:rsidR="00BC4CA2" w:rsidRPr="00EB27D3" w:rsidRDefault="00BC4CA2" w:rsidP="009F2203">
            <w:pPr>
              <w:adjustRightInd w:val="0"/>
              <w:spacing w:line="240" w:lineRule="auto"/>
              <w:ind w:left="238" w:hangingChars="100" w:hanging="240"/>
              <w:jc w:val="both"/>
              <w:rPr>
                <w:rFonts w:asciiTheme="minorEastAsia" w:hAnsiTheme="minorEastAsia"/>
              </w:rPr>
            </w:pPr>
          </w:p>
        </w:tc>
      </w:tr>
      <w:tr w:rsidR="00BC4CA2" w:rsidRPr="00522E8A" w14:paraId="3B044B9F" w14:textId="77777777" w:rsidTr="00075987">
        <w:trPr>
          <w:trHeight w:val="70"/>
        </w:trPr>
        <w:tc>
          <w:tcPr>
            <w:tcW w:w="1831" w:type="dxa"/>
            <w:vMerge/>
          </w:tcPr>
          <w:p w14:paraId="0DAB4C45" w14:textId="77777777" w:rsidR="00BC4CA2" w:rsidRDefault="00BC4CA2" w:rsidP="002E360D">
            <w:pPr>
              <w:widowControl/>
              <w:suppressAutoHyphens w:val="0"/>
              <w:spacing w:line="240" w:lineRule="auto"/>
              <w:ind w:leftChars="0" w:left="0" w:rightChars="46" w:right="110" w:firstLineChars="0" w:hanging="2"/>
              <w:textAlignment w:val="baseline"/>
              <w:outlineLvl w:val="9"/>
            </w:pPr>
          </w:p>
        </w:tc>
        <w:tc>
          <w:tcPr>
            <w:tcW w:w="2513" w:type="dxa"/>
          </w:tcPr>
          <w:p w14:paraId="7F99A2DE" w14:textId="5E34FD6F" w:rsidR="00BC4CA2" w:rsidRDefault="00BC4CA2" w:rsidP="009F2203">
            <w:pPr>
              <w:pStyle w:val="a3"/>
              <w:widowControl/>
              <w:numPr>
                <w:ilvl w:val="0"/>
                <w:numId w:val="2"/>
              </w:numPr>
              <w:suppressAutoHyphens w:val="0"/>
              <w:spacing w:line="240" w:lineRule="auto"/>
              <w:ind w:leftChars="0" w:rightChars="73" w:right="175" w:firstLineChars="0"/>
              <w:textDirection w:val="lrTb"/>
              <w:textAlignment w:val="baseline"/>
              <w:outlineLvl w:val="9"/>
            </w:pPr>
            <w:r>
              <w:rPr>
                <w:rFonts w:hint="eastAsia"/>
              </w:rPr>
              <w:t>L</w:t>
            </w:r>
            <w:r>
              <w:t>ittle Reporter</w:t>
            </w:r>
          </w:p>
        </w:tc>
        <w:tc>
          <w:tcPr>
            <w:tcW w:w="4871" w:type="dxa"/>
          </w:tcPr>
          <w:p w14:paraId="444636D9" w14:textId="77777777" w:rsidR="008C1D89" w:rsidRPr="008C1D89" w:rsidRDefault="00BC4CA2" w:rsidP="008C1D89">
            <w:pPr>
              <w:pStyle w:val="a3"/>
              <w:numPr>
                <w:ilvl w:val="0"/>
                <w:numId w:val="2"/>
              </w:numPr>
              <w:ind w:leftChars="0" w:firstLineChars="0"/>
            </w:pPr>
            <w:r>
              <w:t xml:space="preserve">80% of students believe that the little reporter </w:t>
            </w:r>
            <w:r w:rsidR="008C1D89" w:rsidRPr="008C1D89">
              <w:t>helps develop students’ creativity</w:t>
            </w:r>
          </w:p>
          <w:p w14:paraId="440A1A81" w14:textId="09525199" w:rsidR="00BC4CA2" w:rsidRPr="005F2BD1" w:rsidRDefault="00BC4CA2" w:rsidP="002E360D">
            <w:pPr>
              <w:pStyle w:val="a3"/>
              <w:numPr>
                <w:ilvl w:val="0"/>
                <w:numId w:val="2"/>
              </w:numPr>
              <w:suppressAutoHyphens w:val="0"/>
              <w:spacing w:line="240" w:lineRule="auto"/>
              <w:ind w:leftChars="0" w:rightChars="44" w:right="106" w:firstLineChars="0"/>
              <w:textDirection w:val="lrTb"/>
              <w:textAlignment w:val="auto"/>
              <w:outlineLvl w:val="9"/>
              <w:rPr>
                <w:color w:val="000000"/>
              </w:rPr>
            </w:pPr>
            <w:r>
              <w:t xml:space="preserve">80% of teachers believe that the little reporter </w:t>
            </w:r>
            <w:r w:rsidR="008C1D89" w:rsidRPr="008C1D89">
              <w:t>helps develop students’ creativity</w:t>
            </w:r>
          </w:p>
        </w:tc>
        <w:tc>
          <w:tcPr>
            <w:tcW w:w="1870" w:type="dxa"/>
            <w:vMerge/>
          </w:tcPr>
          <w:p w14:paraId="52A7AA71" w14:textId="77777777" w:rsidR="00BC4CA2" w:rsidRPr="0059773A" w:rsidRDefault="00BC4CA2" w:rsidP="00B76BD2">
            <w:pPr>
              <w:pStyle w:val="a3"/>
              <w:numPr>
                <w:ilvl w:val="0"/>
                <w:numId w:val="17"/>
              </w:numPr>
              <w:tabs>
                <w:tab w:val="left" w:pos="595"/>
              </w:tabs>
              <w:spacing w:line="240" w:lineRule="auto"/>
              <w:ind w:leftChars="0" w:firstLineChars="0"/>
              <w:rPr>
                <w:rFonts w:eastAsia="Times New Roman"/>
                <w:color w:val="000000"/>
              </w:rPr>
            </w:pPr>
          </w:p>
        </w:tc>
        <w:tc>
          <w:tcPr>
            <w:tcW w:w="1015" w:type="dxa"/>
            <w:vMerge/>
          </w:tcPr>
          <w:p w14:paraId="05429A41" w14:textId="77777777" w:rsidR="00BC4CA2" w:rsidRDefault="00BC4CA2" w:rsidP="00B76B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70" w:hanging="2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378" w:type="dxa"/>
            <w:vMerge/>
          </w:tcPr>
          <w:p w14:paraId="672463FC" w14:textId="77777777" w:rsidR="00BC4CA2" w:rsidRPr="00B76BD2" w:rsidRDefault="00BC4CA2" w:rsidP="00B76B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5"/>
              </w:tabs>
              <w:spacing w:line="240" w:lineRule="auto"/>
              <w:ind w:leftChars="0" w:left="0" w:firstLineChars="0" w:hanging="2"/>
              <w:rPr>
                <w:rFonts w:eastAsia="Times New Roman"/>
                <w:color w:val="000000"/>
              </w:rPr>
            </w:pPr>
          </w:p>
        </w:tc>
        <w:tc>
          <w:tcPr>
            <w:tcW w:w="1976" w:type="dxa"/>
            <w:vMerge/>
          </w:tcPr>
          <w:p w14:paraId="7A1CB979" w14:textId="77777777" w:rsidR="00BC4CA2" w:rsidRDefault="00BC4CA2" w:rsidP="00B76BD2">
            <w:pPr>
              <w:pStyle w:val="a3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5"/>
              </w:tabs>
              <w:spacing w:line="240" w:lineRule="auto"/>
              <w:ind w:leftChars="0" w:firstLineChars="0"/>
              <w:rPr>
                <w:color w:val="000000"/>
              </w:rPr>
            </w:pPr>
          </w:p>
        </w:tc>
      </w:tr>
      <w:tr w:rsidR="00BC4CA2" w:rsidRPr="00522E8A" w14:paraId="6F05D615" w14:textId="77777777" w:rsidTr="00075987">
        <w:trPr>
          <w:trHeight w:val="70"/>
        </w:trPr>
        <w:tc>
          <w:tcPr>
            <w:tcW w:w="1831" w:type="dxa"/>
            <w:vMerge/>
          </w:tcPr>
          <w:p w14:paraId="4A2AF8CE" w14:textId="77777777" w:rsidR="00BC4CA2" w:rsidRDefault="00BC4CA2" w:rsidP="002E360D">
            <w:pPr>
              <w:widowControl/>
              <w:suppressAutoHyphens w:val="0"/>
              <w:spacing w:line="240" w:lineRule="auto"/>
              <w:ind w:leftChars="0" w:left="0" w:rightChars="46" w:right="110" w:firstLineChars="0" w:hanging="2"/>
              <w:textAlignment w:val="baseline"/>
              <w:outlineLvl w:val="9"/>
            </w:pPr>
          </w:p>
        </w:tc>
        <w:tc>
          <w:tcPr>
            <w:tcW w:w="2513" w:type="dxa"/>
          </w:tcPr>
          <w:p w14:paraId="6D97D6D1" w14:textId="4B2843C1" w:rsidR="00BC4CA2" w:rsidRDefault="00BC4CA2" w:rsidP="009F2203">
            <w:pPr>
              <w:pStyle w:val="a3"/>
              <w:widowControl/>
              <w:numPr>
                <w:ilvl w:val="0"/>
                <w:numId w:val="2"/>
              </w:numPr>
              <w:suppressAutoHyphens w:val="0"/>
              <w:spacing w:line="240" w:lineRule="auto"/>
              <w:ind w:leftChars="0" w:rightChars="73" w:right="175" w:firstLineChars="0"/>
              <w:textDirection w:val="lrTb"/>
              <w:textAlignment w:val="baseline"/>
              <w:outlineLvl w:val="9"/>
            </w:pPr>
            <w:r>
              <w:rPr>
                <w:rFonts w:hint="eastAsia"/>
              </w:rPr>
              <w:t>E</w:t>
            </w:r>
            <w:r>
              <w:t>nglish Day</w:t>
            </w:r>
          </w:p>
        </w:tc>
        <w:tc>
          <w:tcPr>
            <w:tcW w:w="4871" w:type="dxa"/>
          </w:tcPr>
          <w:p w14:paraId="09EE9A53" w14:textId="77777777" w:rsidR="008C1D89" w:rsidRDefault="00BC4CA2" w:rsidP="00BC4CA2">
            <w:pPr>
              <w:pStyle w:val="a3"/>
              <w:numPr>
                <w:ilvl w:val="0"/>
                <w:numId w:val="2"/>
              </w:numPr>
              <w:suppressAutoHyphens w:val="0"/>
              <w:spacing w:line="240" w:lineRule="auto"/>
              <w:ind w:leftChars="0" w:rightChars="44" w:right="106" w:firstLineChars="0"/>
              <w:textDirection w:val="lrTb"/>
              <w:textAlignment w:val="auto"/>
              <w:outlineLvl w:val="9"/>
            </w:pPr>
            <w:r>
              <w:t xml:space="preserve">80% of students believe that the </w:t>
            </w:r>
            <w:r w:rsidR="008C1D89">
              <w:t xml:space="preserve">English Day </w:t>
            </w:r>
            <w:r w:rsidR="008C1D89" w:rsidRPr="008C1D89">
              <w:t xml:space="preserve">helps develop students’ creativity </w:t>
            </w:r>
            <w:r w:rsidR="008C1D89">
              <w:t>and collaboration skills</w:t>
            </w:r>
          </w:p>
          <w:p w14:paraId="751903E9" w14:textId="29189986" w:rsidR="00BC4CA2" w:rsidRDefault="00BC4CA2" w:rsidP="008C1D89">
            <w:pPr>
              <w:pStyle w:val="a3"/>
              <w:numPr>
                <w:ilvl w:val="0"/>
                <w:numId w:val="2"/>
              </w:numPr>
              <w:ind w:leftChars="0" w:firstLineChars="0"/>
            </w:pPr>
            <w:r>
              <w:t xml:space="preserve">80% of teachers believe that </w:t>
            </w:r>
            <w:r w:rsidR="008C1D89" w:rsidRPr="008C1D89">
              <w:t>the English Day</w:t>
            </w:r>
            <w:r>
              <w:t xml:space="preserve"> </w:t>
            </w:r>
            <w:r w:rsidR="008C1D89" w:rsidRPr="008C1D89">
              <w:t>helps develop students’ creativity and collaboration skills</w:t>
            </w:r>
          </w:p>
        </w:tc>
        <w:tc>
          <w:tcPr>
            <w:tcW w:w="1870" w:type="dxa"/>
            <w:vMerge/>
          </w:tcPr>
          <w:p w14:paraId="5BB808BD" w14:textId="77777777" w:rsidR="00BC4CA2" w:rsidRPr="0059773A" w:rsidRDefault="00BC4CA2" w:rsidP="00B76BD2">
            <w:pPr>
              <w:pStyle w:val="a3"/>
              <w:numPr>
                <w:ilvl w:val="0"/>
                <w:numId w:val="17"/>
              </w:numPr>
              <w:tabs>
                <w:tab w:val="left" w:pos="595"/>
              </w:tabs>
              <w:spacing w:line="240" w:lineRule="auto"/>
              <w:ind w:leftChars="0" w:firstLineChars="0"/>
              <w:rPr>
                <w:rFonts w:eastAsia="Times New Roman"/>
                <w:color w:val="000000"/>
              </w:rPr>
            </w:pPr>
          </w:p>
        </w:tc>
        <w:tc>
          <w:tcPr>
            <w:tcW w:w="1015" w:type="dxa"/>
            <w:vMerge/>
          </w:tcPr>
          <w:p w14:paraId="3E3427AE" w14:textId="77777777" w:rsidR="00BC4CA2" w:rsidRDefault="00BC4CA2" w:rsidP="00B76B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70" w:hanging="2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378" w:type="dxa"/>
            <w:vMerge/>
          </w:tcPr>
          <w:p w14:paraId="71E32310" w14:textId="77777777" w:rsidR="00BC4CA2" w:rsidRPr="00B76BD2" w:rsidRDefault="00BC4CA2" w:rsidP="00B76B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5"/>
              </w:tabs>
              <w:spacing w:line="240" w:lineRule="auto"/>
              <w:ind w:leftChars="0" w:left="0" w:firstLineChars="0" w:hanging="2"/>
              <w:rPr>
                <w:rFonts w:eastAsia="Times New Roman"/>
                <w:color w:val="000000"/>
              </w:rPr>
            </w:pPr>
          </w:p>
        </w:tc>
        <w:tc>
          <w:tcPr>
            <w:tcW w:w="1976" w:type="dxa"/>
            <w:vMerge/>
          </w:tcPr>
          <w:p w14:paraId="31C50963" w14:textId="77777777" w:rsidR="00BC4CA2" w:rsidRDefault="00BC4CA2" w:rsidP="00B76BD2">
            <w:pPr>
              <w:pStyle w:val="a3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5"/>
              </w:tabs>
              <w:spacing w:line="240" w:lineRule="auto"/>
              <w:ind w:leftChars="0" w:firstLineChars="0"/>
              <w:rPr>
                <w:color w:val="000000"/>
              </w:rPr>
            </w:pPr>
          </w:p>
        </w:tc>
      </w:tr>
      <w:tr w:rsidR="00322C70" w:rsidRPr="00522E8A" w14:paraId="17B92D89" w14:textId="77777777" w:rsidTr="00075987">
        <w:trPr>
          <w:trHeight w:val="70"/>
        </w:trPr>
        <w:tc>
          <w:tcPr>
            <w:tcW w:w="1831" w:type="dxa"/>
          </w:tcPr>
          <w:p w14:paraId="1CBE9D45" w14:textId="493F7888" w:rsidR="002E360D" w:rsidRDefault="002E360D" w:rsidP="002E360D">
            <w:pPr>
              <w:pStyle w:val="a3"/>
              <w:widowControl/>
              <w:numPr>
                <w:ilvl w:val="0"/>
                <w:numId w:val="4"/>
              </w:numPr>
              <w:suppressAutoHyphens w:val="0"/>
              <w:spacing w:line="240" w:lineRule="auto"/>
              <w:ind w:leftChars="0" w:rightChars="46" w:right="110" w:firstLineChars="0"/>
              <w:textAlignment w:val="baseline"/>
              <w:outlineLvl w:val="9"/>
            </w:pPr>
            <w:r>
              <w:rPr>
                <w:rFonts w:hint="eastAsia"/>
              </w:rPr>
              <w:t>T</w:t>
            </w:r>
            <w:r>
              <w:t xml:space="preserve">o develop students’ language skills though AI activities </w:t>
            </w:r>
          </w:p>
        </w:tc>
        <w:tc>
          <w:tcPr>
            <w:tcW w:w="2513" w:type="dxa"/>
          </w:tcPr>
          <w:p w14:paraId="57A42048" w14:textId="70C81B4B" w:rsidR="002E360D" w:rsidRDefault="002E360D" w:rsidP="002E360D">
            <w:pPr>
              <w:pStyle w:val="a3"/>
              <w:widowControl/>
              <w:numPr>
                <w:ilvl w:val="0"/>
                <w:numId w:val="2"/>
              </w:numPr>
              <w:suppressAutoHyphens w:val="0"/>
              <w:spacing w:line="240" w:lineRule="auto"/>
              <w:ind w:leftChars="0" w:rightChars="73" w:right="175" w:firstLineChars="0"/>
              <w:textDirection w:val="lrTb"/>
              <w:textAlignment w:val="baseline"/>
              <w:outlineLvl w:val="9"/>
            </w:pPr>
            <w:r>
              <w:rPr>
                <w:rFonts w:hint="eastAsia"/>
              </w:rPr>
              <w:t>A</w:t>
            </w:r>
            <w:r>
              <w:t>I Speaking</w:t>
            </w:r>
            <w:r w:rsidR="00BC4CA2">
              <w:t xml:space="preserve"> and writing program</w:t>
            </w:r>
          </w:p>
        </w:tc>
        <w:tc>
          <w:tcPr>
            <w:tcW w:w="4871" w:type="dxa"/>
          </w:tcPr>
          <w:p w14:paraId="52EF51A6" w14:textId="6400E07C" w:rsidR="002E360D" w:rsidRDefault="002E360D" w:rsidP="002E360D">
            <w:pPr>
              <w:pStyle w:val="a3"/>
              <w:numPr>
                <w:ilvl w:val="0"/>
                <w:numId w:val="2"/>
              </w:numPr>
              <w:ind w:leftChars="0" w:firstLineChars="0"/>
            </w:pPr>
            <w:r>
              <w:t xml:space="preserve">80% of students believe that the AI Speaking </w:t>
            </w:r>
            <w:r w:rsidR="00BC4CA2">
              <w:t>and writing program</w:t>
            </w:r>
            <w:r>
              <w:t xml:space="preserve"> </w:t>
            </w:r>
            <w:r w:rsidR="00BC4CA2">
              <w:t xml:space="preserve">helps </w:t>
            </w:r>
            <w:r w:rsidRPr="005F2BD1">
              <w:t xml:space="preserve">develop students’ </w:t>
            </w:r>
            <w:r>
              <w:t>speaking</w:t>
            </w:r>
            <w:r w:rsidRPr="005F2BD1">
              <w:t xml:space="preserve"> </w:t>
            </w:r>
            <w:r w:rsidR="00BC4CA2">
              <w:t xml:space="preserve">and writing </w:t>
            </w:r>
            <w:r w:rsidRPr="005F2BD1">
              <w:t>skills</w:t>
            </w:r>
            <w:r>
              <w:t xml:space="preserve"> </w:t>
            </w:r>
          </w:p>
          <w:p w14:paraId="4E7742AF" w14:textId="10B0CFA3" w:rsidR="002E360D" w:rsidRDefault="002E360D" w:rsidP="002E360D">
            <w:pPr>
              <w:pStyle w:val="a3"/>
              <w:numPr>
                <w:ilvl w:val="0"/>
                <w:numId w:val="2"/>
              </w:numPr>
              <w:ind w:leftChars="0" w:firstLineChars="0"/>
            </w:pPr>
            <w:r>
              <w:t xml:space="preserve">80% of teachers believe that the </w:t>
            </w:r>
            <w:r w:rsidR="00BC4CA2" w:rsidRPr="00BC4CA2">
              <w:t>AI Speaking and writing program helps develop students’ speaking and writing skills</w:t>
            </w:r>
          </w:p>
        </w:tc>
        <w:tc>
          <w:tcPr>
            <w:tcW w:w="1870" w:type="dxa"/>
          </w:tcPr>
          <w:p w14:paraId="458958C2" w14:textId="77777777" w:rsidR="00FD54DF" w:rsidRDefault="002E360D" w:rsidP="00FD54DF">
            <w:pPr>
              <w:pStyle w:val="a3"/>
              <w:numPr>
                <w:ilvl w:val="0"/>
                <w:numId w:val="17"/>
              </w:numPr>
              <w:tabs>
                <w:tab w:val="left" w:pos="595"/>
              </w:tabs>
              <w:spacing w:line="240" w:lineRule="auto"/>
              <w:ind w:leftChars="0" w:firstLineChars="0"/>
              <w:rPr>
                <w:rFonts w:eastAsia="Times New Roman"/>
                <w:color w:val="000000"/>
              </w:rPr>
            </w:pPr>
            <w:r w:rsidRPr="0059773A">
              <w:rPr>
                <w:rFonts w:eastAsia="Times New Roman"/>
                <w:color w:val="000000"/>
              </w:rPr>
              <w:t>Studen</w:t>
            </w:r>
            <w:r w:rsidRPr="0059773A">
              <w:rPr>
                <w:rFonts w:eastAsia="Times New Roman" w:hint="eastAsia"/>
                <w:color w:val="000000"/>
              </w:rPr>
              <w:t xml:space="preserve">t </w:t>
            </w:r>
            <w:r w:rsidRPr="0059773A">
              <w:rPr>
                <w:rFonts w:eastAsia="Times New Roman"/>
                <w:color w:val="000000"/>
              </w:rPr>
              <w:t>questionnaire</w:t>
            </w:r>
          </w:p>
          <w:p w14:paraId="1281B704" w14:textId="4EE11E45" w:rsidR="00BC4CA2" w:rsidRDefault="00BC4CA2" w:rsidP="00FD54DF">
            <w:pPr>
              <w:pStyle w:val="a3"/>
              <w:numPr>
                <w:ilvl w:val="0"/>
                <w:numId w:val="17"/>
              </w:numPr>
              <w:tabs>
                <w:tab w:val="left" w:pos="595"/>
              </w:tabs>
              <w:spacing w:line="240" w:lineRule="auto"/>
              <w:ind w:leftChars="0" w:firstLineChars="0"/>
              <w:rPr>
                <w:rFonts w:eastAsia="Times New Roman"/>
                <w:color w:val="000000"/>
              </w:rPr>
            </w:pPr>
            <w:r w:rsidRPr="00FD54DF">
              <w:rPr>
                <w:rFonts w:eastAsia="Times New Roman"/>
                <w:color w:val="000000"/>
              </w:rPr>
              <w:t>Teacher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59773A">
              <w:rPr>
                <w:rFonts w:eastAsia="Times New Roman"/>
                <w:color w:val="000000"/>
              </w:rPr>
              <w:t>questionnaire</w:t>
            </w:r>
          </w:p>
          <w:p w14:paraId="50461189" w14:textId="6A1A6AD7" w:rsidR="002E360D" w:rsidRPr="00FD54DF" w:rsidRDefault="002E360D" w:rsidP="00FD54DF">
            <w:pPr>
              <w:pStyle w:val="a3"/>
              <w:numPr>
                <w:ilvl w:val="0"/>
                <w:numId w:val="17"/>
              </w:numPr>
              <w:tabs>
                <w:tab w:val="left" w:pos="595"/>
              </w:tabs>
              <w:spacing w:line="240" w:lineRule="auto"/>
              <w:ind w:leftChars="0" w:firstLineChars="0"/>
              <w:rPr>
                <w:rFonts w:eastAsia="Times New Roman"/>
                <w:color w:val="000000"/>
              </w:rPr>
            </w:pPr>
            <w:r w:rsidRPr="00FD54DF">
              <w:rPr>
                <w:rFonts w:eastAsia="Times New Roman"/>
                <w:color w:val="000000"/>
              </w:rPr>
              <w:t>Teacher obse</w:t>
            </w:r>
            <w:r>
              <w:t>rvation</w:t>
            </w:r>
          </w:p>
        </w:tc>
        <w:tc>
          <w:tcPr>
            <w:tcW w:w="1015" w:type="dxa"/>
          </w:tcPr>
          <w:p w14:paraId="019F75BA" w14:textId="77777777" w:rsidR="002E360D" w:rsidRDefault="002E360D" w:rsidP="002E3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70" w:hanging="2"/>
              <w:jc w:val="center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Sept. 25</w:t>
            </w:r>
          </w:p>
          <w:p w14:paraId="5D7413D2" w14:textId="77777777" w:rsidR="002E360D" w:rsidRDefault="002E360D" w:rsidP="002E3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-</w:t>
            </w:r>
          </w:p>
          <w:p w14:paraId="4929426C" w14:textId="77777777" w:rsidR="002E360D" w:rsidRDefault="002E360D" w:rsidP="002E3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June 26</w:t>
            </w:r>
          </w:p>
          <w:p w14:paraId="4EE5F416" w14:textId="77777777" w:rsidR="002E360D" w:rsidRPr="00EB27D3" w:rsidRDefault="002E360D" w:rsidP="002E360D">
            <w:pPr>
              <w:spacing w:line="240" w:lineRule="auto"/>
              <w:ind w:left="0" w:hanging="2"/>
              <w:jc w:val="center"/>
              <w:rPr>
                <w:rFonts w:asciiTheme="minorEastAsia" w:hAnsiTheme="minorEastAsia"/>
              </w:rPr>
            </w:pPr>
          </w:p>
          <w:p w14:paraId="66D1DB70" w14:textId="77777777" w:rsidR="002E360D" w:rsidRPr="00EB27D3" w:rsidRDefault="002E360D" w:rsidP="002E360D">
            <w:pPr>
              <w:spacing w:line="240" w:lineRule="auto"/>
              <w:ind w:left="0" w:hanging="2"/>
              <w:jc w:val="center"/>
              <w:rPr>
                <w:rFonts w:asciiTheme="minorEastAsia" w:hAnsiTheme="minorEastAsia"/>
              </w:rPr>
            </w:pPr>
          </w:p>
          <w:p w14:paraId="1BDC43A9" w14:textId="77777777" w:rsidR="002E360D" w:rsidRPr="00EB27D3" w:rsidRDefault="002E360D" w:rsidP="002E360D">
            <w:pPr>
              <w:spacing w:line="240" w:lineRule="auto"/>
              <w:ind w:left="0" w:hanging="2"/>
              <w:jc w:val="center"/>
              <w:rPr>
                <w:rFonts w:asciiTheme="minorEastAsia" w:hAnsiTheme="minorEastAsia"/>
              </w:rPr>
            </w:pPr>
          </w:p>
          <w:p w14:paraId="2B1B8611" w14:textId="77777777" w:rsidR="002E360D" w:rsidRDefault="002E360D" w:rsidP="002E3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70" w:hanging="2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378" w:type="dxa"/>
          </w:tcPr>
          <w:p w14:paraId="6C1C7A6A" w14:textId="77777777" w:rsidR="002E360D" w:rsidRPr="00B76BD2" w:rsidRDefault="002E360D" w:rsidP="002E3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5"/>
              </w:tabs>
              <w:spacing w:line="240" w:lineRule="auto"/>
              <w:ind w:leftChars="0" w:left="0" w:firstLineChars="0" w:hanging="2"/>
              <w:rPr>
                <w:color w:val="000000"/>
              </w:rPr>
            </w:pPr>
            <w:r w:rsidRPr="00B76BD2">
              <w:rPr>
                <w:rFonts w:eastAsia="Times New Roman"/>
                <w:color w:val="000000"/>
              </w:rPr>
              <w:t>A</w:t>
            </w:r>
            <w:r w:rsidRPr="0059773A">
              <w:t>ll English teachers</w:t>
            </w:r>
            <w:r w:rsidRPr="00B76BD2">
              <w:rPr>
                <w:rFonts w:eastAsia="Times New Roman"/>
                <w:color w:val="000000"/>
              </w:rPr>
              <w:t xml:space="preserve"> </w:t>
            </w:r>
          </w:p>
          <w:p w14:paraId="1B91346A" w14:textId="77777777" w:rsidR="002E360D" w:rsidRPr="00EB27D3" w:rsidRDefault="002E360D" w:rsidP="002E360D">
            <w:pPr>
              <w:spacing w:line="240" w:lineRule="auto"/>
              <w:ind w:left="0" w:hanging="2"/>
              <w:jc w:val="center"/>
              <w:rPr>
                <w:rFonts w:asciiTheme="minorEastAsia" w:hAnsiTheme="minorEastAsia"/>
              </w:rPr>
            </w:pPr>
          </w:p>
          <w:p w14:paraId="2C947C62" w14:textId="77777777" w:rsidR="002E360D" w:rsidRPr="00EB27D3" w:rsidRDefault="002E360D" w:rsidP="002E360D">
            <w:pPr>
              <w:spacing w:line="240" w:lineRule="auto"/>
              <w:ind w:left="0" w:hanging="2"/>
              <w:jc w:val="center"/>
              <w:rPr>
                <w:rFonts w:asciiTheme="minorEastAsia" w:hAnsiTheme="minorEastAsia"/>
              </w:rPr>
            </w:pPr>
          </w:p>
          <w:p w14:paraId="57748614" w14:textId="77777777" w:rsidR="002E360D" w:rsidRPr="00EB27D3" w:rsidRDefault="002E360D" w:rsidP="002E360D">
            <w:pPr>
              <w:spacing w:line="240" w:lineRule="auto"/>
              <w:ind w:left="0" w:hanging="2"/>
              <w:jc w:val="center"/>
              <w:rPr>
                <w:rFonts w:asciiTheme="minorEastAsia" w:hAnsiTheme="minorEastAsia"/>
              </w:rPr>
            </w:pPr>
          </w:p>
          <w:p w14:paraId="59F31716" w14:textId="77777777" w:rsidR="002E360D" w:rsidRPr="00B76BD2" w:rsidRDefault="002E360D" w:rsidP="002E3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5"/>
              </w:tabs>
              <w:spacing w:line="240" w:lineRule="auto"/>
              <w:ind w:left="0" w:hanging="2"/>
              <w:rPr>
                <w:rFonts w:eastAsia="Times New Roman"/>
                <w:color w:val="000000"/>
              </w:rPr>
            </w:pPr>
          </w:p>
        </w:tc>
        <w:tc>
          <w:tcPr>
            <w:tcW w:w="1976" w:type="dxa"/>
          </w:tcPr>
          <w:p w14:paraId="2C489C3C" w14:textId="77777777" w:rsidR="002E360D" w:rsidRDefault="002E360D" w:rsidP="002E360D">
            <w:pPr>
              <w:pStyle w:val="a3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5"/>
              </w:tabs>
              <w:spacing w:line="240" w:lineRule="auto"/>
              <w:ind w:leftChars="0" w:firstLineChars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Q</w:t>
            </w:r>
            <w:r>
              <w:rPr>
                <w:rFonts w:eastAsia="Times New Roman"/>
                <w:color w:val="000000"/>
              </w:rPr>
              <w:t>uestionnaire</w:t>
            </w:r>
            <w:r>
              <w:rPr>
                <w:rFonts w:hint="eastAsia"/>
                <w:color w:val="000000"/>
              </w:rPr>
              <w:t>s</w:t>
            </w:r>
          </w:p>
          <w:p w14:paraId="789E8402" w14:textId="77777777" w:rsidR="002E360D" w:rsidRPr="00EB27D3" w:rsidRDefault="002E360D" w:rsidP="002E360D">
            <w:pPr>
              <w:pStyle w:val="a3"/>
              <w:suppressAutoHyphens w:val="0"/>
              <w:adjustRightInd w:val="0"/>
              <w:spacing w:line="240" w:lineRule="auto"/>
              <w:ind w:leftChars="0" w:firstLineChars="0" w:firstLine="0"/>
              <w:jc w:val="both"/>
              <w:textDirection w:val="lrTb"/>
              <w:textAlignment w:val="auto"/>
              <w:outlineLvl w:val="9"/>
              <w:rPr>
                <w:rFonts w:asciiTheme="minorEastAsia" w:hAnsiTheme="minorEastAsia"/>
              </w:rPr>
            </w:pPr>
          </w:p>
          <w:p w14:paraId="743B353D" w14:textId="77777777" w:rsidR="002E360D" w:rsidRPr="00EB27D3" w:rsidRDefault="002E360D" w:rsidP="002E360D">
            <w:pPr>
              <w:adjustRightInd w:val="0"/>
              <w:spacing w:line="240" w:lineRule="auto"/>
              <w:ind w:leftChars="0" w:left="0" w:firstLineChars="0" w:firstLine="0"/>
              <w:jc w:val="both"/>
              <w:rPr>
                <w:rFonts w:asciiTheme="minorEastAsia" w:hAnsiTheme="minorEastAsia"/>
              </w:rPr>
            </w:pPr>
          </w:p>
          <w:p w14:paraId="1E765063" w14:textId="77777777" w:rsidR="002E360D" w:rsidRPr="00EB27D3" w:rsidRDefault="002E360D" w:rsidP="002E360D">
            <w:pPr>
              <w:adjustRightInd w:val="0"/>
              <w:spacing w:line="240" w:lineRule="auto"/>
              <w:ind w:left="0" w:hanging="2"/>
              <w:jc w:val="both"/>
              <w:rPr>
                <w:rFonts w:asciiTheme="minorEastAsia" w:hAnsiTheme="minorEastAsia"/>
              </w:rPr>
            </w:pPr>
          </w:p>
          <w:p w14:paraId="3BF696BE" w14:textId="77777777" w:rsidR="002E360D" w:rsidRPr="00EB27D3" w:rsidRDefault="002E360D" w:rsidP="002E360D">
            <w:pPr>
              <w:adjustRightInd w:val="0"/>
              <w:spacing w:line="240" w:lineRule="auto"/>
              <w:ind w:left="0" w:hanging="2"/>
              <w:jc w:val="both"/>
              <w:rPr>
                <w:rFonts w:asciiTheme="minorEastAsia" w:hAnsiTheme="minorEastAsia"/>
              </w:rPr>
            </w:pPr>
          </w:p>
          <w:p w14:paraId="5DC989D2" w14:textId="3F24185C" w:rsidR="002E360D" w:rsidRPr="00322C70" w:rsidRDefault="002E360D" w:rsidP="00322C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5"/>
              </w:tabs>
              <w:spacing w:line="240" w:lineRule="auto"/>
              <w:ind w:leftChars="0" w:left="0" w:firstLineChars="0" w:hanging="2"/>
              <w:rPr>
                <w:color w:val="000000"/>
              </w:rPr>
            </w:pPr>
          </w:p>
        </w:tc>
      </w:tr>
    </w:tbl>
    <w:p w14:paraId="4DAD6DC7" w14:textId="77777777" w:rsidR="00322C70" w:rsidRDefault="00322C70">
      <w:pPr>
        <w:widowControl/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br w:type="page"/>
      </w:r>
    </w:p>
    <w:p w14:paraId="55F87318" w14:textId="71BBD37E" w:rsidR="00837540" w:rsidRPr="00913EF8" w:rsidRDefault="00837540" w:rsidP="0083754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1" w:hanging="3"/>
        <w:rPr>
          <w:b/>
          <w:color w:val="000000"/>
          <w:sz w:val="28"/>
          <w:szCs w:val="28"/>
        </w:rPr>
      </w:pPr>
      <w:r w:rsidRPr="00913EF8">
        <w:rPr>
          <w:rFonts w:eastAsia="Times New Roman"/>
          <w:b/>
          <w:color w:val="000000"/>
          <w:sz w:val="28"/>
          <w:szCs w:val="28"/>
        </w:rPr>
        <w:lastRenderedPageBreak/>
        <w:t>Proposal for Annual budget</w:t>
      </w:r>
    </w:p>
    <w:p w14:paraId="3764568E" w14:textId="77777777" w:rsidR="00837540" w:rsidRPr="00913EF8" w:rsidRDefault="00837540" w:rsidP="00837540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1" w:hanging="3"/>
        <w:rPr>
          <w:color w:val="000000"/>
          <w:sz w:val="28"/>
          <w:szCs w:val="28"/>
        </w:rPr>
      </w:pPr>
      <w:r w:rsidRPr="00913EF8">
        <w:rPr>
          <w:rFonts w:eastAsia="Times New Roman"/>
          <w:b/>
          <w:color w:val="000000"/>
          <w:sz w:val="28"/>
          <w:szCs w:val="28"/>
        </w:rPr>
        <w:t>School Curriculum Development Grant: English</w:t>
      </w:r>
    </w:p>
    <w:tbl>
      <w:tblPr>
        <w:tblW w:w="751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529"/>
        <w:gridCol w:w="1984"/>
      </w:tblGrid>
      <w:tr w:rsidR="00837540" w14:paraId="595451DD" w14:textId="77777777" w:rsidTr="00837540">
        <w:tc>
          <w:tcPr>
            <w:tcW w:w="5529" w:type="dxa"/>
            <w:vAlign w:val="center"/>
          </w:tcPr>
          <w:p w14:paraId="1F596293" w14:textId="77777777" w:rsidR="00837540" w:rsidRDefault="00837540" w:rsidP="00AB18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Items</w:t>
            </w:r>
          </w:p>
        </w:tc>
        <w:tc>
          <w:tcPr>
            <w:tcW w:w="1984" w:type="dxa"/>
            <w:vAlign w:val="center"/>
          </w:tcPr>
          <w:p w14:paraId="432764D7" w14:textId="77777777" w:rsidR="00837540" w:rsidRDefault="00837540" w:rsidP="00AB18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Budget</w:t>
            </w:r>
          </w:p>
        </w:tc>
      </w:tr>
      <w:tr w:rsidR="00837540" w14:paraId="6F0A52FC" w14:textId="77777777" w:rsidTr="00837540">
        <w:tc>
          <w:tcPr>
            <w:tcW w:w="5529" w:type="dxa"/>
          </w:tcPr>
          <w:p w14:paraId="12D56940" w14:textId="7A66D84C" w:rsidR="00837540" w:rsidRDefault="00322C70" w:rsidP="00837540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Drama Class</w:t>
            </w:r>
          </w:p>
        </w:tc>
        <w:tc>
          <w:tcPr>
            <w:tcW w:w="1984" w:type="dxa"/>
          </w:tcPr>
          <w:p w14:paraId="20336730" w14:textId="23EFADA7" w:rsidR="00837540" w:rsidRDefault="00837540" w:rsidP="008375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$</w:t>
            </w:r>
            <w:r w:rsidR="00BC4CA2">
              <w:rPr>
                <w:color w:val="000000"/>
              </w:rPr>
              <w:t>8</w:t>
            </w:r>
            <w:r w:rsidR="00322C70">
              <w:rPr>
                <w:color w:val="000000"/>
              </w:rPr>
              <w:t>0,000</w:t>
            </w:r>
            <w:r>
              <w:rPr>
                <w:rFonts w:eastAsia="Times New Roman"/>
                <w:color w:val="000000"/>
              </w:rPr>
              <w:t>.00</w:t>
            </w:r>
          </w:p>
        </w:tc>
      </w:tr>
      <w:tr w:rsidR="00837540" w14:paraId="6CE9536D" w14:textId="77777777" w:rsidTr="00837540">
        <w:tc>
          <w:tcPr>
            <w:tcW w:w="5529" w:type="dxa"/>
          </w:tcPr>
          <w:p w14:paraId="7A1E7060" w14:textId="51738AB4" w:rsidR="00837540" w:rsidRDefault="00322C70" w:rsidP="00837540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240" w:lineRule="auto"/>
              <w:ind w:left="0" w:hanging="2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Little Reporter</w:t>
            </w:r>
          </w:p>
        </w:tc>
        <w:tc>
          <w:tcPr>
            <w:tcW w:w="1984" w:type="dxa"/>
          </w:tcPr>
          <w:p w14:paraId="7CCA0330" w14:textId="4FDD3202" w:rsidR="00837540" w:rsidRDefault="00322C70" w:rsidP="00AB18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$</w:t>
            </w:r>
            <w:r w:rsidR="00BC4CA2">
              <w:rPr>
                <w:color w:val="000000"/>
              </w:rPr>
              <w:t>7</w:t>
            </w:r>
            <w:r>
              <w:rPr>
                <w:color w:val="000000"/>
              </w:rPr>
              <w:t>0,000</w:t>
            </w:r>
            <w:r>
              <w:rPr>
                <w:rFonts w:eastAsia="Times New Roman"/>
                <w:color w:val="000000"/>
              </w:rPr>
              <w:t>.00</w:t>
            </w:r>
          </w:p>
        </w:tc>
      </w:tr>
      <w:tr w:rsidR="00322C70" w14:paraId="15C3F754" w14:textId="77777777" w:rsidTr="00837540">
        <w:tc>
          <w:tcPr>
            <w:tcW w:w="5529" w:type="dxa"/>
          </w:tcPr>
          <w:p w14:paraId="615C58F3" w14:textId="4EE26237" w:rsidR="00322C70" w:rsidRDefault="00BC4CA2" w:rsidP="00837540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240" w:lineRule="auto"/>
              <w:ind w:left="0" w:hanging="2"/>
              <w:rPr>
                <w:rFonts w:eastAsia="Times New Roman"/>
                <w:color w:val="000000"/>
              </w:rPr>
            </w:pPr>
            <w:r>
              <w:rPr>
                <w:rFonts w:hint="eastAsia"/>
                <w:color w:val="000000"/>
              </w:rPr>
              <w:t>E</w:t>
            </w:r>
            <w:r>
              <w:rPr>
                <w:color w:val="000000"/>
              </w:rPr>
              <w:t>nglish Day</w:t>
            </w:r>
          </w:p>
        </w:tc>
        <w:tc>
          <w:tcPr>
            <w:tcW w:w="1984" w:type="dxa"/>
          </w:tcPr>
          <w:p w14:paraId="2ECD51B2" w14:textId="6A714DE4" w:rsidR="00322C70" w:rsidRDefault="00322C70" w:rsidP="00AB18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$</w:t>
            </w:r>
            <w:r w:rsidR="00BC4CA2">
              <w:rPr>
                <w:color w:val="000000"/>
              </w:rPr>
              <w:t>2</w:t>
            </w:r>
            <w:r>
              <w:rPr>
                <w:color w:val="000000"/>
              </w:rPr>
              <w:t>0,000</w:t>
            </w:r>
            <w:r>
              <w:rPr>
                <w:rFonts w:eastAsia="Times New Roman"/>
                <w:color w:val="000000"/>
              </w:rPr>
              <w:t>.00</w:t>
            </w:r>
          </w:p>
        </w:tc>
      </w:tr>
      <w:tr w:rsidR="00322C70" w14:paraId="40C4BF76" w14:textId="77777777" w:rsidTr="00837540">
        <w:tc>
          <w:tcPr>
            <w:tcW w:w="5529" w:type="dxa"/>
          </w:tcPr>
          <w:p w14:paraId="19F406F1" w14:textId="255B28AA" w:rsidR="00322C70" w:rsidRDefault="00BC4CA2" w:rsidP="00837540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240" w:lineRule="auto"/>
              <w:ind w:left="0" w:hanging="2"/>
              <w:rPr>
                <w:rFonts w:eastAsia="Times New Roman"/>
                <w:color w:val="000000"/>
              </w:rPr>
            </w:pPr>
            <w:r>
              <w:rPr>
                <w:rFonts w:hint="eastAsia"/>
                <w:color w:val="000000"/>
              </w:rPr>
              <w:t>A</w:t>
            </w:r>
            <w:r>
              <w:rPr>
                <w:color w:val="000000"/>
              </w:rPr>
              <w:t>I Speaking and writing program</w:t>
            </w:r>
          </w:p>
        </w:tc>
        <w:tc>
          <w:tcPr>
            <w:tcW w:w="1984" w:type="dxa"/>
          </w:tcPr>
          <w:p w14:paraId="41BB1295" w14:textId="50DEC854" w:rsidR="00322C70" w:rsidRDefault="00BC4CA2" w:rsidP="00AB18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$</w:t>
            </w:r>
            <w:r>
              <w:rPr>
                <w:color w:val="000000"/>
              </w:rPr>
              <w:t>30,000</w:t>
            </w:r>
            <w:r>
              <w:rPr>
                <w:rFonts w:eastAsia="Times New Roman"/>
                <w:color w:val="000000"/>
              </w:rPr>
              <w:t>.00</w:t>
            </w:r>
          </w:p>
        </w:tc>
      </w:tr>
      <w:tr w:rsidR="00837540" w14:paraId="5340CCF7" w14:textId="77777777" w:rsidTr="00837540">
        <w:tc>
          <w:tcPr>
            <w:tcW w:w="5529" w:type="dxa"/>
          </w:tcPr>
          <w:p w14:paraId="598E77D1" w14:textId="77777777" w:rsidR="00837540" w:rsidRDefault="00837540" w:rsidP="00AB18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Total</w:t>
            </w:r>
          </w:p>
        </w:tc>
        <w:tc>
          <w:tcPr>
            <w:tcW w:w="1984" w:type="dxa"/>
          </w:tcPr>
          <w:p w14:paraId="49977A6F" w14:textId="60B3C598" w:rsidR="00837540" w:rsidRDefault="00837540" w:rsidP="00AB18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$</w:t>
            </w:r>
            <w:r>
              <w:rPr>
                <w:rFonts w:hint="eastAsia"/>
                <w:color w:val="000000"/>
              </w:rPr>
              <w:t>2</w:t>
            </w:r>
            <w:r w:rsidR="00322C70">
              <w:rPr>
                <w:color w:val="000000"/>
              </w:rPr>
              <w:t>00</w:t>
            </w:r>
            <w:r>
              <w:rPr>
                <w:rFonts w:eastAsia="Times New Roman"/>
                <w:color w:val="000000"/>
              </w:rPr>
              <w:t>,000.00</w:t>
            </w:r>
          </w:p>
        </w:tc>
      </w:tr>
    </w:tbl>
    <w:p w14:paraId="7803F4FF" w14:textId="77777777" w:rsidR="00837540" w:rsidRDefault="00837540" w:rsidP="008375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tbl>
      <w:tblPr>
        <w:tblW w:w="1545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529"/>
        <w:gridCol w:w="1984"/>
        <w:gridCol w:w="1984"/>
        <w:gridCol w:w="1985"/>
        <w:gridCol w:w="1984"/>
        <w:gridCol w:w="1985"/>
      </w:tblGrid>
      <w:tr w:rsidR="00837540" w14:paraId="3A2FE547" w14:textId="77777777" w:rsidTr="00CA1B64">
        <w:tc>
          <w:tcPr>
            <w:tcW w:w="15451" w:type="dxa"/>
            <w:gridSpan w:val="6"/>
          </w:tcPr>
          <w:p w14:paraId="0B64EEF5" w14:textId="284C2875" w:rsidR="00837540" w:rsidRPr="00837540" w:rsidRDefault="00837540" w:rsidP="00AB18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color w:val="000000"/>
              </w:rPr>
            </w:pPr>
            <w:r w:rsidRPr="00837540">
              <w:rPr>
                <w:rFonts w:eastAsia="Times New Roman"/>
                <w:b/>
                <w:color w:val="000000"/>
              </w:rPr>
              <w:t>Proposal for 202</w:t>
            </w:r>
            <w:r w:rsidR="00BC4CA2">
              <w:rPr>
                <w:b/>
              </w:rPr>
              <w:t>5</w:t>
            </w:r>
            <w:r w:rsidR="00BC4CA2">
              <w:rPr>
                <w:rFonts w:hint="eastAsia"/>
                <w:b/>
              </w:rPr>
              <w:t>-</w:t>
            </w:r>
            <w:r w:rsidRPr="00837540">
              <w:rPr>
                <w:rFonts w:eastAsia="Times New Roman"/>
                <w:b/>
                <w:color w:val="000000"/>
              </w:rPr>
              <w:t>202</w:t>
            </w:r>
            <w:r w:rsidR="00BC4CA2">
              <w:rPr>
                <w:b/>
              </w:rPr>
              <w:t>6</w:t>
            </w:r>
            <w:r w:rsidRPr="00837540">
              <w:rPr>
                <w:rFonts w:eastAsia="Times New Roman"/>
                <w:b/>
                <w:color w:val="000000"/>
              </w:rPr>
              <w:t xml:space="preserve"> Annual Budget (Please </w:t>
            </w:r>
            <w:r w:rsidRPr="00837540">
              <w:rPr>
                <w:rFonts w:ascii="MS Gothic" w:eastAsia="MS Gothic" w:hAnsi="MS Gothic" w:cs="MS Gothic"/>
                <w:b/>
                <w:color w:val="000000"/>
              </w:rPr>
              <w:t>✓</w:t>
            </w:r>
            <w:r w:rsidRPr="00837540">
              <w:rPr>
                <w:rFonts w:eastAsia="Times New Roman"/>
                <w:b/>
                <w:color w:val="000000"/>
              </w:rPr>
              <w:t>)</w:t>
            </w:r>
          </w:p>
        </w:tc>
      </w:tr>
      <w:tr w:rsidR="00837540" w14:paraId="08D53178" w14:textId="77777777" w:rsidTr="00837540">
        <w:tc>
          <w:tcPr>
            <w:tcW w:w="5529" w:type="dxa"/>
            <w:vAlign w:val="center"/>
          </w:tcPr>
          <w:p w14:paraId="5A7B9814" w14:textId="77777777" w:rsidR="00837540" w:rsidRDefault="00837540" w:rsidP="00AB18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Items</w:t>
            </w:r>
          </w:p>
        </w:tc>
        <w:tc>
          <w:tcPr>
            <w:tcW w:w="1984" w:type="dxa"/>
            <w:vAlign w:val="center"/>
          </w:tcPr>
          <w:p w14:paraId="52861573" w14:textId="77777777" w:rsidR="00837540" w:rsidRDefault="00837540" w:rsidP="00AB18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Budget</w:t>
            </w:r>
          </w:p>
        </w:tc>
        <w:tc>
          <w:tcPr>
            <w:tcW w:w="1984" w:type="dxa"/>
          </w:tcPr>
          <w:p w14:paraId="7CF1C2FA" w14:textId="77777777" w:rsidR="00837540" w:rsidRPr="00837540" w:rsidRDefault="00837540" w:rsidP="00AB18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b/>
                <w:color w:val="000000"/>
              </w:rPr>
            </w:pPr>
            <w:r w:rsidRPr="00837540">
              <w:rPr>
                <w:rFonts w:eastAsia="Times New Roman"/>
                <w:b/>
                <w:color w:val="000000"/>
              </w:rPr>
              <w:t>Sep-Nov</w:t>
            </w:r>
          </w:p>
        </w:tc>
        <w:tc>
          <w:tcPr>
            <w:tcW w:w="1985" w:type="dxa"/>
          </w:tcPr>
          <w:p w14:paraId="61D1E7BB" w14:textId="77777777" w:rsidR="00837540" w:rsidRPr="00837540" w:rsidRDefault="00837540" w:rsidP="00AB18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b/>
                <w:color w:val="000000"/>
              </w:rPr>
            </w:pPr>
            <w:r w:rsidRPr="00837540">
              <w:rPr>
                <w:rFonts w:eastAsia="Times New Roman"/>
                <w:b/>
                <w:color w:val="000000"/>
              </w:rPr>
              <w:t>Dec-Feb</w:t>
            </w:r>
          </w:p>
        </w:tc>
        <w:tc>
          <w:tcPr>
            <w:tcW w:w="1984" w:type="dxa"/>
          </w:tcPr>
          <w:p w14:paraId="4CB3D4F6" w14:textId="77777777" w:rsidR="00837540" w:rsidRPr="00837540" w:rsidRDefault="00837540" w:rsidP="00AB18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b/>
                <w:color w:val="000000"/>
              </w:rPr>
            </w:pPr>
            <w:r w:rsidRPr="00837540">
              <w:rPr>
                <w:rFonts w:eastAsia="Times New Roman"/>
                <w:b/>
                <w:color w:val="000000"/>
              </w:rPr>
              <w:t>Mar-May</w:t>
            </w:r>
          </w:p>
        </w:tc>
        <w:tc>
          <w:tcPr>
            <w:tcW w:w="1985" w:type="dxa"/>
          </w:tcPr>
          <w:p w14:paraId="29FDCE04" w14:textId="77777777" w:rsidR="00837540" w:rsidRPr="00837540" w:rsidRDefault="00837540" w:rsidP="00AB18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b/>
                <w:color w:val="000000"/>
              </w:rPr>
            </w:pPr>
            <w:r w:rsidRPr="00837540">
              <w:rPr>
                <w:rFonts w:eastAsia="Times New Roman"/>
                <w:b/>
                <w:color w:val="000000"/>
              </w:rPr>
              <w:t>Jun-Aug</w:t>
            </w:r>
          </w:p>
        </w:tc>
      </w:tr>
      <w:tr w:rsidR="00BC4CA2" w14:paraId="56B55F61" w14:textId="77777777" w:rsidTr="00837540">
        <w:tc>
          <w:tcPr>
            <w:tcW w:w="5529" w:type="dxa"/>
          </w:tcPr>
          <w:p w14:paraId="75D77D0A" w14:textId="576E42E6" w:rsidR="00BC4CA2" w:rsidRDefault="00BC4CA2" w:rsidP="00BC4CA2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color w:val="000000"/>
              </w:rPr>
            </w:pPr>
            <w:r>
              <w:rPr>
                <w:color w:val="000000"/>
              </w:rPr>
              <w:t>Drama Class</w:t>
            </w:r>
          </w:p>
        </w:tc>
        <w:tc>
          <w:tcPr>
            <w:tcW w:w="1984" w:type="dxa"/>
          </w:tcPr>
          <w:p w14:paraId="66E4EE87" w14:textId="4BB26976" w:rsidR="00BC4CA2" w:rsidRDefault="00BC4CA2" w:rsidP="00BC4C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$</w:t>
            </w:r>
            <w:r>
              <w:rPr>
                <w:color w:val="000000"/>
              </w:rPr>
              <w:t>80,000</w:t>
            </w:r>
            <w:r>
              <w:rPr>
                <w:rFonts w:eastAsia="Times New Roman"/>
                <w:color w:val="000000"/>
              </w:rPr>
              <w:t>.00</w:t>
            </w:r>
          </w:p>
        </w:tc>
        <w:tc>
          <w:tcPr>
            <w:tcW w:w="1984" w:type="dxa"/>
          </w:tcPr>
          <w:p w14:paraId="779FA1A8" w14:textId="77777777" w:rsidR="00BC4CA2" w:rsidRDefault="00BC4CA2" w:rsidP="00BC4C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rFonts w:ascii="MS Gothic" w:eastAsia="MS Gothic" w:hAnsi="MS Gothic" w:cs="MS Gothic"/>
                <w:color w:val="000000"/>
              </w:rPr>
              <w:t>✓</w:t>
            </w:r>
          </w:p>
        </w:tc>
        <w:tc>
          <w:tcPr>
            <w:tcW w:w="1985" w:type="dxa"/>
          </w:tcPr>
          <w:p w14:paraId="4209AA75" w14:textId="77777777" w:rsidR="00BC4CA2" w:rsidRDefault="00BC4CA2" w:rsidP="00BC4C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rFonts w:ascii="MS Gothic" w:eastAsia="MS Gothic" w:hAnsi="MS Gothic" w:cs="MS Gothic"/>
                <w:color w:val="000000"/>
              </w:rPr>
              <w:t>✓</w:t>
            </w:r>
          </w:p>
        </w:tc>
        <w:tc>
          <w:tcPr>
            <w:tcW w:w="1984" w:type="dxa"/>
          </w:tcPr>
          <w:p w14:paraId="07DD3116" w14:textId="77777777" w:rsidR="00BC4CA2" w:rsidRDefault="00BC4CA2" w:rsidP="00BC4C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rFonts w:ascii="MS Gothic" w:eastAsia="MS Gothic" w:hAnsi="MS Gothic" w:cs="MS Gothic"/>
                <w:color w:val="000000"/>
              </w:rPr>
              <w:t>✓</w:t>
            </w:r>
          </w:p>
        </w:tc>
        <w:tc>
          <w:tcPr>
            <w:tcW w:w="1985" w:type="dxa"/>
          </w:tcPr>
          <w:p w14:paraId="4BB0BFA8" w14:textId="77777777" w:rsidR="00BC4CA2" w:rsidRDefault="00BC4CA2" w:rsidP="00BC4C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rFonts w:ascii="MS Gothic" w:eastAsia="MS Gothic" w:hAnsi="MS Gothic" w:cs="MS Gothic"/>
                <w:color w:val="000000"/>
              </w:rPr>
              <w:t>✓</w:t>
            </w:r>
          </w:p>
        </w:tc>
      </w:tr>
      <w:tr w:rsidR="00BC4CA2" w14:paraId="0C6B1C78" w14:textId="77777777" w:rsidTr="00837540">
        <w:tc>
          <w:tcPr>
            <w:tcW w:w="5529" w:type="dxa"/>
          </w:tcPr>
          <w:p w14:paraId="0718F3CB" w14:textId="7B08CA6C" w:rsidR="00BC4CA2" w:rsidRDefault="00BC4CA2" w:rsidP="00BC4CA2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Little Reporter</w:t>
            </w:r>
          </w:p>
        </w:tc>
        <w:tc>
          <w:tcPr>
            <w:tcW w:w="1984" w:type="dxa"/>
          </w:tcPr>
          <w:p w14:paraId="634D6745" w14:textId="16A90837" w:rsidR="00BC4CA2" w:rsidRDefault="00BC4CA2" w:rsidP="00BC4C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$</w:t>
            </w:r>
            <w:r>
              <w:rPr>
                <w:color w:val="000000"/>
              </w:rPr>
              <w:t>70,000</w:t>
            </w:r>
            <w:r>
              <w:rPr>
                <w:rFonts w:eastAsia="Times New Roman"/>
                <w:color w:val="000000"/>
              </w:rPr>
              <w:t>.00</w:t>
            </w:r>
          </w:p>
        </w:tc>
        <w:tc>
          <w:tcPr>
            <w:tcW w:w="1984" w:type="dxa"/>
          </w:tcPr>
          <w:p w14:paraId="2B7FA892" w14:textId="77777777" w:rsidR="00BC4CA2" w:rsidRDefault="00BC4CA2" w:rsidP="00BC4C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MS Gothic" w:eastAsia="MS Gothic" w:hAnsi="MS Gothic" w:cs="MS Gothic"/>
                <w:color w:val="000000"/>
              </w:rPr>
            </w:pPr>
            <w:r>
              <w:rPr>
                <w:rFonts w:ascii="MS Gothic" w:eastAsia="MS Gothic" w:hAnsi="MS Gothic" w:cs="MS Gothic"/>
                <w:color w:val="000000"/>
              </w:rPr>
              <w:t>✓</w:t>
            </w:r>
          </w:p>
        </w:tc>
        <w:tc>
          <w:tcPr>
            <w:tcW w:w="1985" w:type="dxa"/>
          </w:tcPr>
          <w:p w14:paraId="5B72AF18" w14:textId="04D77B9E" w:rsidR="00BC4CA2" w:rsidRDefault="00BC4CA2" w:rsidP="00BC4C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MS Gothic" w:eastAsia="MS Gothic" w:hAnsi="MS Gothic" w:cs="MS Gothic"/>
                <w:color w:val="000000"/>
              </w:rPr>
            </w:pPr>
            <w:r>
              <w:rPr>
                <w:rFonts w:ascii="MS Gothic" w:eastAsia="MS Gothic" w:hAnsi="MS Gothic" w:cs="MS Gothic"/>
                <w:color w:val="000000"/>
              </w:rPr>
              <w:t>✓</w:t>
            </w:r>
          </w:p>
        </w:tc>
        <w:tc>
          <w:tcPr>
            <w:tcW w:w="1984" w:type="dxa"/>
          </w:tcPr>
          <w:p w14:paraId="59B4258D" w14:textId="59AE0515" w:rsidR="00BC4CA2" w:rsidRDefault="00BC4CA2" w:rsidP="00BC4C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MS Gothic" w:eastAsia="MS Gothic" w:hAnsi="MS Gothic" w:cs="MS Gothic"/>
                <w:color w:val="000000"/>
              </w:rPr>
            </w:pPr>
            <w:r>
              <w:rPr>
                <w:rFonts w:ascii="MS Gothic" w:eastAsia="MS Gothic" w:hAnsi="MS Gothic" w:cs="MS Gothic"/>
                <w:color w:val="000000"/>
              </w:rPr>
              <w:t>✓</w:t>
            </w:r>
          </w:p>
        </w:tc>
        <w:tc>
          <w:tcPr>
            <w:tcW w:w="1985" w:type="dxa"/>
          </w:tcPr>
          <w:p w14:paraId="6F117965" w14:textId="0405E8AC" w:rsidR="00BC4CA2" w:rsidRDefault="00BC4CA2" w:rsidP="00BC4C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MS Gothic" w:eastAsia="MS Gothic" w:hAnsi="MS Gothic" w:cs="MS Gothic"/>
                <w:color w:val="000000"/>
              </w:rPr>
            </w:pPr>
            <w:r>
              <w:rPr>
                <w:rFonts w:ascii="MS Gothic" w:eastAsia="MS Gothic" w:hAnsi="MS Gothic" w:cs="MS Gothic"/>
                <w:color w:val="000000"/>
              </w:rPr>
              <w:t>✓</w:t>
            </w:r>
          </w:p>
        </w:tc>
      </w:tr>
      <w:tr w:rsidR="00BC4CA2" w14:paraId="223E28A4" w14:textId="77777777" w:rsidTr="00837540">
        <w:tc>
          <w:tcPr>
            <w:tcW w:w="5529" w:type="dxa"/>
          </w:tcPr>
          <w:p w14:paraId="7070F3A7" w14:textId="1A0E1B77" w:rsidR="00BC4CA2" w:rsidRPr="008A6FC8" w:rsidRDefault="00BC4CA2" w:rsidP="00BC4CA2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E</w:t>
            </w:r>
            <w:r>
              <w:rPr>
                <w:color w:val="000000"/>
              </w:rPr>
              <w:t>nglish Day</w:t>
            </w:r>
          </w:p>
        </w:tc>
        <w:tc>
          <w:tcPr>
            <w:tcW w:w="1984" w:type="dxa"/>
          </w:tcPr>
          <w:p w14:paraId="384036CB" w14:textId="0290FF7F" w:rsidR="00BC4CA2" w:rsidRDefault="00BC4CA2" w:rsidP="00BC4C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$</w:t>
            </w:r>
            <w:r>
              <w:rPr>
                <w:color w:val="000000"/>
              </w:rPr>
              <w:t>20,000</w:t>
            </w:r>
            <w:r>
              <w:rPr>
                <w:rFonts w:eastAsia="Times New Roman"/>
                <w:color w:val="000000"/>
              </w:rPr>
              <w:t>.00</w:t>
            </w:r>
          </w:p>
        </w:tc>
        <w:tc>
          <w:tcPr>
            <w:tcW w:w="1984" w:type="dxa"/>
          </w:tcPr>
          <w:p w14:paraId="1282DD98" w14:textId="2D95FEE7" w:rsidR="00BC4CA2" w:rsidRDefault="00BC4CA2" w:rsidP="00BC4C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MS Gothic" w:eastAsia="MS Gothic" w:hAnsi="MS Gothic" w:cs="MS Gothic"/>
                <w:color w:val="000000"/>
              </w:rPr>
            </w:pPr>
            <w:r>
              <w:rPr>
                <w:rFonts w:ascii="MS Gothic" w:eastAsia="MS Gothic" w:hAnsi="MS Gothic" w:cs="MS Gothic"/>
                <w:color w:val="000000"/>
              </w:rPr>
              <w:t>✓</w:t>
            </w:r>
          </w:p>
        </w:tc>
        <w:tc>
          <w:tcPr>
            <w:tcW w:w="1985" w:type="dxa"/>
          </w:tcPr>
          <w:p w14:paraId="417BCD83" w14:textId="6E60AC39" w:rsidR="00BC4CA2" w:rsidRDefault="00BC4CA2" w:rsidP="00BC4C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MS Gothic" w:eastAsia="MS Gothic" w:hAnsi="MS Gothic" w:cs="MS Gothic"/>
                <w:color w:val="000000"/>
              </w:rPr>
            </w:pPr>
            <w:r>
              <w:rPr>
                <w:rFonts w:ascii="MS Gothic" w:eastAsia="MS Gothic" w:hAnsi="MS Gothic" w:cs="MS Gothic"/>
                <w:color w:val="000000"/>
              </w:rPr>
              <w:t>✓</w:t>
            </w:r>
          </w:p>
        </w:tc>
        <w:tc>
          <w:tcPr>
            <w:tcW w:w="1984" w:type="dxa"/>
          </w:tcPr>
          <w:p w14:paraId="4587E465" w14:textId="0DBBEB6A" w:rsidR="00BC4CA2" w:rsidRDefault="00BC4CA2" w:rsidP="00BC4C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MS Gothic" w:eastAsia="MS Gothic" w:hAnsi="MS Gothic" w:cs="MS Gothic"/>
                <w:color w:val="000000"/>
              </w:rPr>
            </w:pPr>
            <w:r>
              <w:rPr>
                <w:rFonts w:ascii="MS Gothic" w:eastAsia="MS Gothic" w:hAnsi="MS Gothic" w:cs="MS Gothic"/>
                <w:color w:val="000000"/>
              </w:rPr>
              <w:t>✓</w:t>
            </w:r>
          </w:p>
        </w:tc>
        <w:tc>
          <w:tcPr>
            <w:tcW w:w="1985" w:type="dxa"/>
          </w:tcPr>
          <w:p w14:paraId="0951CD50" w14:textId="7D42F9C7" w:rsidR="00BC4CA2" w:rsidRDefault="00BC4CA2" w:rsidP="00BC4C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MS Gothic" w:eastAsia="MS Gothic" w:hAnsi="MS Gothic" w:cs="MS Gothic"/>
                <w:color w:val="000000"/>
              </w:rPr>
            </w:pPr>
            <w:r>
              <w:rPr>
                <w:rFonts w:ascii="MS Gothic" w:eastAsia="MS Gothic" w:hAnsi="MS Gothic" w:cs="MS Gothic"/>
                <w:color w:val="000000"/>
              </w:rPr>
              <w:t>✓</w:t>
            </w:r>
          </w:p>
        </w:tc>
      </w:tr>
      <w:tr w:rsidR="00BC4CA2" w14:paraId="321F10A6" w14:textId="77777777" w:rsidTr="00837540">
        <w:tc>
          <w:tcPr>
            <w:tcW w:w="5529" w:type="dxa"/>
          </w:tcPr>
          <w:p w14:paraId="45A9E65B" w14:textId="7DF2AE69" w:rsidR="00BC4CA2" w:rsidRPr="008A6FC8" w:rsidRDefault="00BC4CA2" w:rsidP="00BC4CA2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A</w:t>
            </w:r>
            <w:r>
              <w:rPr>
                <w:color w:val="000000"/>
              </w:rPr>
              <w:t>I Speaking and writing program</w:t>
            </w:r>
          </w:p>
        </w:tc>
        <w:tc>
          <w:tcPr>
            <w:tcW w:w="1984" w:type="dxa"/>
          </w:tcPr>
          <w:p w14:paraId="21F7158A" w14:textId="18C0AEAA" w:rsidR="00BC4CA2" w:rsidRDefault="00BC4CA2" w:rsidP="00BC4C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$</w:t>
            </w:r>
            <w:r>
              <w:rPr>
                <w:color w:val="000000"/>
              </w:rPr>
              <w:t>30,000</w:t>
            </w:r>
            <w:r>
              <w:rPr>
                <w:rFonts w:eastAsia="Times New Roman"/>
                <w:color w:val="000000"/>
              </w:rPr>
              <w:t>.00</w:t>
            </w:r>
          </w:p>
        </w:tc>
        <w:tc>
          <w:tcPr>
            <w:tcW w:w="1984" w:type="dxa"/>
          </w:tcPr>
          <w:p w14:paraId="1F0218DD" w14:textId="0D7530F2" w:rsidR="00BC4CA2" w:rsidRDefault="00BC4CA2" w:rsidP="00BC4C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MS Gothic" w:eastAsia="MS Gothic" w:hAnsi="MS Gothic" w:cs="MS Gothic"/>
                <w:color w:val="000000"/>
              </w:rPr>
            </w:pPr>
            <w:r>
              <w:rPr>
                <w:rFonts w:ascii="MS Gothic" w:eastAsia="MS Gothic" w:hAnsi="MS Gothic" w:cs="MS Gothic"/>
                <w:color w:val="000000"/>
              </w:rPr>
              <w:t>✓</w:t>
            </w:r>
          </w:p>
        </w:tc>
        <w:tc>
          <w:tcPr>
            <w:tcW w:w="1985" w:type="dxa"/>
          </w:tcPr>
          <w:p w14:paraId="2E80A5EF" w14:textId="59E2D317" w:rsidR="00BC4CA2" w:rsidRDefault="00BC4CA2" w:rsidP="00BC4C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MS Gothic" w:eastAsia="MS Gothic" w:hAnsi="MS Gothic" w:cs="MS Gothic"/>
                <w:color w:val="000000"/>
              </w:rPr>
            </w:pPr>
          </w:p>
        </w:tc>
        <w:tc>
          <w:tcPr>
            <w:tcW w:w="1984" w:type="dxa"/>
          </w:tcPr>
          <w:p w14:paraId="186A9EE3" w14:textId="2D1A029C" w:rsidR="00BC4CA2" w:rsidRDefault="00BC4CA2" w:rsidP="00BC4C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MS Gothic" w:eastAsia="MS Gothic" w:hAnsi="MS Gothic" w:cs="MS Gothic"/>
                <w:color w:val="000000"/>
              </w:rPr>
            </w:pPr>
          </w:p>
        </w:tc>
        <w:tc>
          <w:tcPr>
            <w:tcW w:w="1985" w:type="dxa"/>
          </w:tcPr>
          <w:p w14:paraId="4D5E34DE" w14:textId="0CB8EAF2" w:rsidR="00BC4CA2" w:rsidRDefault="00BC4CA2" w:rsidP="00BC4C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MS Gothic" w:eastAsia="MS Gothic" w:hAnsi="MS Gothic" w:cs="MS Gothic"/>
                <w:color w:val="000000"/>
              </w:rPr>
            </w:pPr>
          </w:p>
        </w:tc>
      </w:tr>
    </w:tbl>
    <w:p w14:paraId="39AD76CE" w14:textId="77777777" w:rsidR="00837540" w:rsidRDefault="00837540" w:rsidP="008375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</w:rPr>
      </w:pPr>
    </w:p>
    <w:p w14:paraId="4EB39FAA" w14:textId="77777777" w:rsidR="00837540" w:rsidRPr="00837540" w:rsidRDefault="00837540" w:rsidP="00837540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</w:rPr>
      </w:pPr>
      <w:r w:rsidRPr="00837540">
        <w:rPr>
          <w:rFonts w:eastAsia="Times New Roman"/>
          <w:b/>
          <w:color w:val="000000"/>
        </w:rPr>
        <w:t>Team</w:t>
      </w:r>
    </w:p>
    <w:p w14:paraId="5C012D00" w14:textId="77777777" w:rsidR="00837540" w:rsidRPr="00837540" w:rsidRDefault="00837540" w:rsidP="00837540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</w:rPr>
      </w:pPr>
      <w:r w:rsidRPr="00837540">
        <w:rPr>
          <w:rFonts w:eastAsia="Times New Roman"/>
          <w:b/>
          <w:color w:val="000000"/>
        </w:rPr>
        <w:t>Chairpersons: Kwok Hoi Ting, Ho Yuen Kwan</w:t>
      </w:r>
    </w:p>
    <w:p w14:paraId="34283696" w14:textId="6DC910F0" w:rsidR="00837540" w:rsidRPr="00837540" w:rsidRDefault="00837540" w:rsidP="00837540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</w:rPr>
      </w:pPr>
      <w:r w:rsidRPr="00837540">
        <w:rPr>
          <w:rFonts w:eastAsia="Times New Roman"/>
          <w:b/>
          <w:color w:val="000000"/>
        </w:rPr>
        <w:t xml:space="preserve">Members: </w:t>
      </w:r>
      <w:r w:rsidRPr="00837540">
        <w:rPr>
          <w:rFonts w:hint="eastAsia"/>
          <w:b/>
          <w:color w:val="000000"/>
        </w:rPr>
        <w:t>William Byung Sun Moon,</w:t>
      </w:r>
      <w:r w:rsidRPr="00837540">
        <w:rPr>
          <w:rFonts w:eastAsia="Times New Roman"/>
          <w:b/>
          <w:color w:val="000000"/>
        </w:rPr>
        <w:t xml:space="preserve"> Lau Sau Ling, Ma Kam Hing, Ting Kan Ching</w:t>
      </w:r>
    </w:p>
    <w:sectPr w:rsidR="00837540" w:rsidRPr="00837540" w:rsidSect="00B76B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97A0C" w14:textId="77777777" w:rsidR="00ED52C1" w:rsidRDefault="00ED52C1" w:rsidP="00022644">
      <w:pPr>
        <w:spacing w:line="240" w:lineRule="auto"/>
        <w:ind w:left="0" w:hanging="2"/>
      </w:pPr>
      <w:r>
        <w:separator/>
      </w:r>
    </w:p>
  </w:endnote>
  <w:endnote w:type="continuationSeparator" w:id="0">
    <w:p w14:paraId="56380A85" w14:textId="77777777" w:rsidR="00ED52C1" w:rsidRDefault="00ED52C1" w:rsidP="00022644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68202" w14:textId="77777777" w:rsidR="00022644" w:rsidRDefault="00022644">
    <w:pPr>
      <w:pStyle w:val="a7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80C12" w14:textId="47B410D3" w:rsidR="00EB27D3" w:rsidRPr="00843C40" w:rsidRDefault="00B56577" w:rsidP="00EB27D3">
    <w:pPr>
      <w:tabs>
        <w:tab w:val="center" w:pos="4153"/>
        <w:tab w:val="right" w:pos="8306"/>
      </w:tabs>
      <w:ind w:left="0" w:hanging="2"/>
      <w:jc w:val="center"/>
      <w:rPr>
        <w:rFonts w:ascii="新細明體" w:eastAsia="新細明體" w:hAnsi="新細明體"/>
        <w:sz w:val="20"/>
        <w:szCs w:val="20"/>
      </w:rPr>
    </w:pPr>
    <w:r w:rsidRPr="00B56577">
      <w:rPr>
        <w:rFonts w:ascii="新細明體" w:eastAsia="新細明體" w:hAnsi="新細明體" w:hint="eastAsia"/>
        <w:noProof/>
        <w:sz w:val="20"/>
        <w:szCs w:val="20"/>
      </w:rPr>
      <w:t>推英</w:t>
    </w:r>
    <w:r w:rsidR="00B76BD2">
      <w:rPr>
        <w:rFonts w:ascii="新細明體" w:eastAsia="新細明體" w:hAnsi="新細明體" w:hint="eastAsia"/>
        <w:noProof/>
        <w:sz w:val="20"/>
        <w:szCs w:val="20"/>
      </w:rPr>
      <w:t xml:space="preserve"> </w:t>
    </w:r>
    <w:r w:rsidR="008F61F5" w:rsidRPr="00843C40">
      <w:rPr>
        <w:rFonts w:ascii="新細明體" w:eastAsia="新細明體" w:hAnsi="新細明體"/>
        <w:sz w:val="20"/>
        <w:szCs w:val="20"/>
      </w:rPr>
      <w:fldChar w:fldCharType="begin"/>
    </w:r>
    <w:r w:rsidR="00EB27D3" w:rsidRPr="00843C40">
      <w:rPr>
        <w:rFonts w:ascii="新細明體" w:eastAsia="新細明體" w:hAnsi="新細明體"/>
        <w:sz w:val="20"/>
        <w:szCs w:val="20"/>
      </w:rPr>
      <w:instrText>PAGE   \* MERGEFORMAT</w:instrText>
    </w:r>
    <w:r w:rsidR="008F61F5" w:rsidRPr="00843C40">
      <w:rPr>
        <w:rFonts w:ascii="新細明體" w:eastAsia="新細明體" w:hAnsi="新細明體"/>
        <w:sz w:val="20"/>
        <w:szCs w:val="20"/>
      </w:rPr>
      <w:fldChar w:fldCharType="separate"/>
    </w:r>
    <w:r w:rsidR="00837540">
      <w:rPr>
        <w:rFonts w:ascii="新細明體" w:eastAsia="新細明體" w:hAnsi="新細明體"/>
        <w:noProof/>
        <w:sz w:val="20"/>
        <w:szCs w:val="20"/>
      </w:rPr>
      <w:t>1</w:t>
    </w:r>
    <w:r w:rsidR="008F61F5" w:rsidRPr="00843C40">
      <w:rPr>
        <w:rFonts w:ascii="新細明體" w:eastAsia="新細明體" w:hAnsi="新細明體"/>
        <w:sz w:val="20"/>
        <w:szCs w:val="20"/>
      </w:rPr>
      <w:fldChar w:fldCharType="end"/>
    </w:r>
    <w:r w:rsidR="00EB27D3" w:rsidRPr="00843C40">
      <w:rPr>
        <w:rFonts w:ascii="新細明體" w:eastAsia="新細明體" w:hAnsi="新細明體"/>
        <w:sz w:val="20"/>
        <w:szCs w:val="20"/>
      </w:rPr>
      <w:t>/</w:t>
    </w:r>
    <w:r w:rsidR="00886A2D">
      <w:rPr>
        <w:rFonts w:ascii="新細明體" w:eastAsia="新細明體" w:hAnsi="新細明體"/>
        <w:sz w:val="20"/>
        <w:szCs w:val="20"/>
      </w:rPr>
      <w:t>2</w:t>
    </w:r>
  </w:p>
  <w:p w14:paraId="6273FF74" w14:textId="77777777" w:rsidR="00022644" w:rsidRPr="00EB27D3" w:rsidRDefault="00022644">
    <w:pPr>
      <w:pStyle w:val="a7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72A8A" w14:textId="77777777" w:rsidR="00022644" w:rsidRDefault="00022644">
    <w:pPr>
      <w:pStyle w:val="a7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05391" w14:textId="77777777" w:rsidR="00ED52C1" w:rsidRDefault="00ED52C1" w:rsidP="00022644">
      <w:pPr>
        <w:spacing w:line="240" w:lineRule="auto"/>
        <w:ind w:left="0" w:hanging="2"/>
      </w:pPr>
      <w:r>
        <w:separator/>
      </w:r>
    </w:p>
  </w:footnote>
  <w:footnote w:type="continuationSeparator" w:id="0">
    <w:p w14:paraId="7AF86B8A" w14:textId="77777777" w:rsidR="00ED52C1" w:rsidRDefault="00ED52C1" w:rsidP="00022644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A5A66" w14:textId="77777777" w:rsidR="00022644" w:rsidRDefault="00022644">
    <w:pPr>
      <w:pStyle w:val="a5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87E35" w14:textId="77777777" w:rsidR="00022644" w:rsidRDefault="00022644">
    <w:pPr>
      <w:pStyle w:val="a5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C045C" w14:textId="77777777" w:rsidR="00022644" w:rsidRDefault="00022644">
    <w:pPr>
      <w:pStyle w:val="a5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56770"/>
    <w:multiLevelType w:val="hybridMultilevel"/>
    <w:tmpl w:val="FB0825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7CD71E5"/>
    <w:multiLevelType w:val="hybridMultilevel"/>
    <w:tmpl w:val="511281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B774B"/>
    <w:multiLevelType w:val="hybridMultilevel"/>
    <w:tmpl w:val="9D9CFF1E"/>
    <w:lvl w:ilvl="0" w:tplc="04090001">
      <w:start w:val="1"/>
      <w:numFmt w:val="bullet"/>
      <w:lvlText w:val=""/>
      <w:lvlJc w:val="left"/>
      <w:pPr>
        <w:ind w:left="47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8" w:hanging="480"/>
      </w:pPr>
      <w:rPr>
        <w:rFonts w:ascii="Wingdings" w:hAnsi="Wingdings" w:hint="default"/>
      </w:rPr>
    </w:lvl>
  </w:abstractNum>
  <w:abstractNum w:abstractNumId="3" w15:restartNumberingAfterBreak="0">
    <w:nsid w:val="08FF461F"/>
    <w:multiLevelType w:val="hybridMultilevel"/>
    <w:tmpl w:val="6200376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C3332A8"/>
    <w:multiLevelType w:val="hybridMultilevel"/>
    <w:tmpl w:val="8B84E7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66D049F"/>
    <w:multiLevelType w:val="hybridMultilevel"/>
    <w:tmpl w:val="0EAA08B0"/>
    <w:lvl w:ilvl="0" w:tplc="2F38CE5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F7114D"/>
    <w:multiLevelType w:val="multilevel"/>
    <w:tmpl w:val="CD0E1B38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7" w15:restartNumberingAfterBreak="0">
    <w:nsid w:val="218345CF"/>
    <w:multiLevelType w:val="hybridMultilevel"/>
    <w:tmpl w:val="AE56CC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21C70"/>
    <w:multiLevelType w:val="multilevel"/>
    <w:tmpl w:val="65F49ECE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9" w15:restartNumberingAfterBreak="0">
    <w:nsid w:val="2FDB208E"/>
    <w:multiLevelType w:val="hybridMultilevel"/>
    <w:tmpl w:val="211A3A7A"/>
    <w:lvl w:ilvl="0" w:tplc="B4A24EB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7753E1C"/>
    <w:multiLevelType w:val="hybridMultilevel"/>
    <w:tmpl w:val="13DC55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6C53C2F"/>
    <w:multiLevelType w:val="hybridMultilevel"/>
    <w:tmpl w:val="45681B8C"/>
    <w:lvl w:ilvl="0" w:tplc="4EB25A96">
      <w:start w:val="2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D64FC4"/>
    <w:multiLevelType w:val="multilevel"/>
    <w:tmpl w:val="F8D0C7EC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13" w15:restartNumberingAfterBreak="0">
    <w:nsid w:val="4F276385"/>
    <w:multiLevelType w:val="multilevel"/>
    <w:tmpl w:val="46048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6B23DE"/>
    <w:multiLevelType w:val="hybridMultilevel"/>
    <w:tmpl w:val="58DA14DA"/>
    <w:lvl w:ilvl="0" w:tplc="9D86BF46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5" w15:restartNumberingAfterBreak="0">
    <w:nsid w:val="5ECC7EBC"/>
    <w:multiLevelType w:val="multilevel"/>
    <w:tmpl w:val="B02E4FA6"/>
    <w:lvl w:ilvl="0">
      <w:start w:val="1"/>
      <w:numFmt w:val="upperLetter"/>
      <w:lvlText w:val="(%1)"/>
      <w:lvlJc w:val="left"/>
      <w:pPr>
        <w:ind w:left="435" w:hanging="435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16" w15:restartNumberingAfterBreak="0">
    <w:nsid w:val="64FF6079"/>
    <w:multiLevelType w:val="hybridMultilevel"/>
    <w:tmpl w:val="77E07060"/>
    <w:lvl w:ilvl="0" w:tplc="2B0E063E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553626"/>
    <w:multiLevelType w:val="hybridMultilevel"/>
    <w:tmpl w:val="2264A30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FDE6B42"/>
    <w:multiLevelType w:val="hybridMultilevel"/>
    <w:tmpl w:val="4550715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1F34F30"/>
    <w:multiLevelType w:val="hybridMultilevel"/>
    <w:tmpl w:val="D034E44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63F26D0"/>
    <w:multiLevelType w:val="hybridMultilevel"/>
    <w:tmpl w:val="7E9E0BC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6962E5E"/>
    <w:multiLevelType w:val="multilevel"/>
    <w:tmpl w:val="F8D0C7EC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22" w15:restartNumberingAfterBreak="0">
    <w:nsid w:val="76C47E7D"/>
    <w:multiLevelType w:val="multilevel"/>
    <w:tmpl w:val="8D128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num w:numId="1">
    <w:abstractNumId w:val="22"/>
  </w:num>
  <w:num w:numId="2">
    <w:abstractNumId w:val="19"/>
  </w:num>
  <w:num w:numId="3">
    <w:abstractNumId w:val="18"/>
  </w:num>
  <w:num w:numId="4">
    <w:abstractNumId w:val="14"/>
  </w:num>
  <w:num w:numId="5">
    <w:abstractNumId w:val="10"/>
  </w:num>
  <w:num w:numId="6">
    <w:abstractNumId w:val="3"/>
  </w:num>
  <w:num w:numId="7">
    <w:abstractNumId w:val="17"/>
  </w:num>
  <w:num w:numId="8">
    <w:abstractNumId w:val="20"/>
  </w:num>
  <w:num w:numId="9">
    <w:abstractNumId w:val="0"/>
  </w:num>
  <w:num w:numId="10">
    <w:abstractNumId w:val="5"/>
  </w:num>
  <w:num w:numId="11">
    <w:abstractNumId w:val="9"/>
  </w:num>
  <w:num w:numId="12">
    <w:abstractNumId w:val="2"/>
  </w:num>
  <w:num w:numId="13">
    <w:abstractNumId w:val="1"/>
  </w:num>
  <w:num w:numId="14">
    <w:abstractNumId w:val="7"/>
  </w:num>
  <w:num w:numId="15">
    <w:abstractNumId w:val="16"/>
  </w:num>
  <w:num w:numId="16">
    <w:abstractNumId w:val="11"/>
  </w:num>
  <w:num w:numId="17">
    <w:abstractNumId w:val="4"/>
  </w:num>
  <w:num w:numId="18">
    <w:abstractNumId w:val="8"/>
  </w:num>
  <w:num w:numId="19">
    <w:abstractNumId w:val="21"/>
  </w:num>
  <w:num w:numId="20">
    <w:abstractNumId w:val="6"/>
  </w:num>
  <w:num w:numId="21">
    <w:abstractNumId w:val="15"/>
  </w:num>
  <w:num w:numId="22">
    <w:abstractNumId w:val="12"/>
  </w:num>
  <w:num w:numId="23">
    <w:abstractNumId w:val="1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50A8"/>
    <w:rsid w:val="00007CC4"/>
    <w:rsid w:val="00022644"/>
    <w:rsid w:val="00045C26"/>
    <w:rsid w:val="00075987"/>
    <w:rsid w:val="000A19E3"/>
    <w:rsid w:val="000E2C20"/>
    <w:rsid w:val="000E3BB8"/>
    <w:rsid w:val="00160873"/>
    <w:rsid w:val="001C441A"/>
    <w:rsid w:val="001E3285"/>
    <w:rsid w:val="001F63F8"/>
    <w:rsid w:val="00220F72"/>
    <w:rsid w:val="00225111"/>
    <w:rsid w:val="00227CEB"/>
    <w:rsid w:val="00242AD6"/>
    <w:rsid w:val="0025010A"/>
    <w:rsid w:val="002633B9"/>
    <w:rsid w:val="00277356"/>
    <w:rsid w:val="002C56A2"/>
    <w:rsid w:val="002D56D8"/>
    <w:rsid w:val="002E360D"/>
    <w:rsid w:val="002F21DE"/>
    <w:rsid w:val="002F5C31"/>
    <w:rsid w:val="00301F3E"/>
    <w:rsid w:val="00322C70"/>
    <w:rsid w:val="00323C07"/>
    <w:rsid w:val="00326467"/>
    <w:rsid w:val="0033215F"/>
    <w:rsid w:val="00337320"/>
    <w:rsid w:val="00337FB2"/>
    <w:rsid w:val="00342B36"/>
    <w:rsid w:val="003860F6"/>
    <w:rsid w:val="003C3E74"/>
    <w:rsid w:val="0042799C"/>
    <w:rsid w:val="00432ADE"/>
    <w:rsid w:val="00463764"/>
    <w:rsid w:val="00470E5F"/>
    <w:rsid w:val="004A16A0"/>
    <w:rsid w:val="004A502C"/>
    <w:rsid w:val="004C1E2B"/>
    <w:rsid w:val="00516D9D"/>
    <w:rsid w:val="0053112C"/>
    <w:rsid w:val="00552FA7"/>
    <w:rsid w:val="00561F92"/>
    <w:rsid w:val="00597EA9"/>
    <w:rsid w:val="005B0C65"/>
    <w:rsid w:val="005E14A9"/>
    <w:rsid w:val="005F2BD1"/>
    <w:rsid w:val="00617AF9"/>
    <w:rsid w:val="00630AF4"/>
    <w:rsid w:val="00632E06"/>
    <w:rsid w:val="00647F10"/>
    <w:rsid w:val="00660FF9"/>
    <w:rsid w:val="00690763"/>
    <w:rsid w:val="006B6224"/>
    <w:rsid w:val="007323C5"/>
    <w:rsid w:val="007450A8"/>
    <w:rsid w:val="00783CEC"/>
    <w:rsid w:val="00785641"/>
    <w:rsid w:val="0078768A"/>
    <w:rsid w:val="0079339B"/>
    <w:rsid w:val="007A7EBF"/>
    <w:rsid w:val="007C37C9"/>
    <w:rsid w:val="008069A8"/>
    <w:rsid w:val="00816F5B"/>
    <w:rsid w:val="00837540"/>
    <w:rsid w:val="00843C40"/>
    <w:rsid w:val="00872CA3"/>
    <w:rsid w:val="00886A2D"/>
    <w:rsid w:val="008A36E3"/>
    <w:rsid w:val="008A7710"/>
    <w:rsid w:val="008C1D89"/>
    <w:rsid w:val="008F61F5"/>
    <w:rsid w:val="00910E59"/>
    <w:rsid w:val="00933AE3"/>
    <w:rsid w:val="00973259"/>
    <w:rsid w:val="009A13CC"/>
    <w:rsid w:val="009C0C50"/>
    <w:rsid w:val="009F2203"/>
    <w:rsid w:val="00A22DE3"/>
    <w:rsid w:val="00A90072"/>
    <w:rsid w:val="00AA41A2"/>
    <w:rsid w:val="00B56577"/>
    <w:rsid w:val="00B76BD2"/>
    <w:rsid w:val="00B83154"/>
    <w:rsid w:val="00BA4E4C"/>
    <w:rsid w:val="00BB45D0"/>
    <w:rsid w:val="00BC4CA2"/>
    <w:rsid w:val="00BD3C33"/>
    <w:rsid w:val="00C36E0D"/>
    <w:rsid w:val="00C71BB7"/>
    <w:rsid w:val="00C7660F"/>
    <w:rsid w:val="00C93949"/>
    <w:rsid w:val="00CA3D39"/>
    <w:rsid w:val="00CC4914"/>
    <w:rsid w:val="00CD66C3"/>
    <w:rsid w:val="00D05880"/>
    <w:rsid w:val="00D161EE"/>
    <w:rsid w:val="00D452DD"/>
    <w:rsid w:val="00D7490C"/>
    <w:rsid w:val="00DA14C1"/>
    <w:rsid w:val="00DB0F1B"/>
    <w:rsid w:val="00DC5B0E"/>
    <w:rsid w:val="00E324D7"/>
    <w:rsid w:val="00E52D90"/>
    <w:rsid w:val="00E61196"/>
    <w:rsid w:val="00E71CDC"/>
    <w:rsid w:val="00EB27D3"/>
    <w:rsid w:val="00ED52C1"/>
    <w:rsid w:val="00F276D8"/>
    <w:rsid w:val="00F430BE"/>
    <w:rsid w:val="00F47D35"/>
    <w:rsid w:val="00FA21D5"/>
    <w:rsid w:val="00FA3C40"/>
    <w:rsid w:val="00FB5076"/>
    <w:rsid w:val="00FD4A59"/>
    <w:rsid w:val="00FD54DF"/>
    <w:rsid w:val="00FD595A"/>
    <w:rsid w:val="00FE1E21"/>
    <w:rsid w:val="00FF0A69"/>
    <w:rsid w:val="00FF5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0C0EF1"/>
  <w15:docId w15:val="{6D19E8A6-8489-4DA2-AB15-0CC143DB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52DD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 w:cs="Times New Roman"/>
      <w:kern w:val="0"/>
      <w:position w:val="-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7450A8"/>
    <w:pPr>
      <w:ind w:leftChars="200" w:left="480"/>
    </w:pPr>
  </w:style>
  <w:style w:type="paragraph" w:customStyle="1" w:styleId="Default">
    <w:name w:val="Default"/>
    <w:rsid w:val="00FF0A69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新細明體" w:hAnsi="Times New Roman" w:cs="新細明體"/>
      <w:color w:val="000000"/>
      <w:kern w:val="0"/>
      <w:position w:val="-1"/>
      <w:szCs w:val="24"/>
    </w:rPr>
  </w:style>
  <w:style w:type="paragraph" w:styleId="a4">
    <w:name w:val="No Spacing"/>
    <w:uiPriority w:val="1"/>
    <w:qFormat/>
    <w:rsid w:val="00FF0A69"/>
    <w:pPr>
      <w:widowControl w:val="0"/>
    </w:pPr>
  </w:style>
  <w:style w:type="paragraph" w:customStyle="1" w:styleId="NormalWeb1">
    <w:name w:val="Normal (Web)1"/>
    <w:basedOn w:val="a"/>
    <w:rsid w:val="00FF0A69"/>
    <w:pPr>
      <w:widowControl/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新細明體" w:eastAsia="新細明體"/>
      <w:position w:val="0"/>
      <w:lang w:bidi="he-IL"/>
    </w:rPr>
  </w:style>
  <w:style w:type="paragraph" w:styleId="a5">
    <w:name w:val="header"/>
    <w:basedOn w:val="a"/>
    <w:link w:val="a6"/>
    <w:uiPriority w:val="99"/>
    <w:unhideWhenUsed/>
    <w:rsid w:val="000226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22644"/>
    <w:rPr>
      <w:rFonts w:ascii="Times New Roman" w:hAnsi="Times New Roman" w:cs="Times New Roman"/>
      <w:kern w:val="0"/>
      <w:position w:val="-1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226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22644"/>
    <w:rPr>
      <w:rFonts w:ascii="Times New Roman" w:hAnsi="Times New Roman" w:cs="Times New Roman"/>
      <w:kern w:val="0"/>
      <w:position w:val="-1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76BD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76BD2"/>
    <w:rPr>
      <w:rFonts w:asciiTheme="majorHAnsi" w:eastAsiaTheme="majorEastAsia" w:hAnsiTheme="majorHAnsi" w:cstheme="majorBidi"/>
      <w:kern w:val="0"/>
      <w:position w:val="-1"/>
      <w:sz w:val="18"/>
      <w:szCs w:val="18"/>
    </w:rPr>
  </w:style>
  <w:style w:type="paragraph" w:styleId="Web">
    <w:name w:val="Normal (Web)"/>
    <w:basedOn w:val="a"/>
    <w:uiPriority w:val="99"/>
    <w:unhideWhenUsed/>
    <w:rsid w:val="005F2BD1"/>
    <w:pPr>
      <w:widowControl/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eastAsia="Times New Roman"/>
      <w:positio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7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2178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Howard Tong</dc:creator>
  <cp:lastModifiedBy>poyanadmin</cp:lastModifiedBy>
  <cp:revision>19</cp:revision>
  <cp:lastPrinted>2025-06-13T07:09:00Z</cp:lastPrinted>
  <dcterms:created xsi:type="dcterms:W3CDTF">2024-06-20T09:16:00Z</dcterms:created>
  <dcterms:modified xsi:type="dcterms:W3CDTF">2025-09-17T07:13:00Z</dcterms:modified>
</cp:coreProperties>
</file>